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4CA" w:rsidRPr="00152B8C" w:rsidRDefault="007C54CA" w:rsidP="00152B8C">
      <w:pPr>
        <w:pStyle w:val="Heading1"/>
      </w:pPr>
      <w:r w:rsidRPr="00152B8C">
        <w:t>Chapter 13 - Test Bank</w:t>
      </w:r>
    </w:p>
    <w:p w:rsidR="007C54CA" w:rsidRPr="002061BC" w:rsidRDefault="007C54CA" w:rsidP="00D57FB3">
      <w:pPr>
        <w:pStyle w:val="Heading3"/>
        <w:tabs>
          <w:tab w:val="left" w:pos="6131"/>
        </w:tabs>
      </w:pPr>
      <w:r w:rsidRPr="002061BC">
        <w:t xml:space="preserve">  </w:t>
      </w:r>
      <w:bookmarkStart w:id="0" w:name="_Toc320540461"/>
      <w:r w:rsidRPr="002061BC">
        <w:t>Multiple-choice questions</w:t>
      </w:r>
      <w:bookmarkEnd w:id="0"/>
      <w:r w:rsidRPr="002061BC">
        <w:tab/>
      </w:r>
    </w:p>
    <w:p w:rsidR="007C54CA" w:rsidRPr="00957C72" w:rsidRDefault="007C54CA" w:rsidP="00436ED2">
      <w:pPr>
        <w:ind w:right="-897"/>
        <w:jc w:val="right"/>
        <w:rPr>
          <w:rStyle w:val="Hyperlink"/>
          <w:sz w:val="20"/>
        </w:rPr>
      </w:pPr>
      <w:r>
        <w:rPr>
          <w:sz w:val="20"/>
        </w:rPr>
        <w:fldChar w:fldCharType="begin"/>
      </w:r>
      <w:r>
        <w:rPr>
          <w:sz w:val="20"/>
        </w:rPr>
        <w:instrText xml:space="preserve"> HYPERLINK  \l "AC13MCQ" </w:instrText>
      </w:r>
      <w:r>
        <w:rPr>
          <w:sz w:val="20"/>
        </w:rPr>
        <w:fldChar w:fldCharType="separate"/>
      </w:r>
      <w:r w:rsidRPr="00957C72">
        <w:rPr>
          <w:rStyle w:val="Hyperlink"/>
          <w:sz w:val="20"/>
        </w:rPr>
        <w:t xml:space="preserve">Go to  </w:t>
      </w:r>
      <w:r w:rsidRPr="00957C72">
        <w:rPr>
          <w:rStyle w:val="Hyperlink"/>
          <w:sz w:val="24"/>
        </w:rPr>
        <w:sym w:font="Wingdings" w:char="F0F0"/>
      </w:r>
      <w:r w:rsidRPr="00957C72">
        <w:rPr>
          <w:rStyle w:val="Hyperlink"/>
          <w:sz w:val="20"/>
        </w:rPr>
        <w:t xml:space="preserve"> Multiple choice questions - Memorandum</w:t>
      </w:r>
    </w:p>
    <w:p w:rsidR="007C54CA" w:rsidRPr="002061BC" w:rsidRDefault="007C54CA" w:rsidP="00436ED2">
      <w:pPr>
        <w:rPr>
          <w:i/>
        </w:rPr>
      </w:pPr>
      <w:r>
        <w:rPr>
          <w:sz w:val="20"/>
        </w:rPr>
        <w:fldChar w:fldCharType="end"/>
      </w:r>
      <w:r w:rsidRPr="002061BC">
        <w:rPr>
          <w:i/>
        </w:rPr>
        <w:t>Answer the following questions by selecting the appropriate answer from the list below.</w:t>
      </w:r>
    </w:p>
    <w:p w:rsidR="007C54CA" w:rsidRPr="009B1992" w:rsidRDefault="007C54CA" w:rsidP="007C54CA">
      <w:pPr>
        <w:pStyle w:val="Heading4"/>
        <w:numPr>
          <w:ilvl w:val="0"/>
          <w:numId w:val="12"/>
        </w:numPr>
      </w:pPr>
    </w:p>
    <w:p w:rsidR="007C54CA" w:rsidRPr="00185FF3" w:rsidRDefault="007C54CA" w:rsidP="00436ED2">
      <w:pPr>
        <w:rPr>
          <w:b/>
        </w:rPr>
      </w:pPr>
      <w:r w:rsidRPr="00185FF3">
        <w:rPr>
          <w:b/>
        </w:rPr>
        <w:t>Which of the following statements with regard to derivatives are correct?</w:t>
      </w:r>
    </w:p>
    <w:p w:rsidR="007C54CA" w:rsidRPr="004F4909" w:rsidRDefault="007C54CA" w:rsidP="007C54CA">
      <w:pPr>
        <w:pStyle w:val="ListParagraph"/>
        <w:keepNext/>
        <w:numPr>
          <w:ilvl w:val="0"/>
          <w:numId w:val="4"/>
        </w:numPr>
        <w:spacing w:after="60" w:line="276" w:lineRule="auto"/>
        <w:contextualSpacing w:val="0"/>
        <w:jc w:val="both"/>
      </w:pPr>
      <w:r w:rsidRPr="004F4909">
        <w:t>Derivatives are leveraged investments, as only a small initial outlay is needed.</w:t>
      </w:r>
    </w:p>
    <w:p w:rsidR="007C54CA" w:rsidRPr="009B1992" w:rsidRDefault="007C54CA" w:rsidP="007C54CA">
      <w:pPr>
        <w:pStyle w:val="ListParagraph"/>
        <w:keepNext/>
        <w:numPr>
          <w:ilvl w:val="0"/>
          <w:numId w:val="4"/>
        </w:numPr>
        <w:spacing w:after="60" w:line="276" w:lineRule="auto"/>
        <w:contextualSpacing w:val="0"/>
        <w:jc w:val="both"/>
      </w:pPr>
      <w:r w:rsidRPr="009B1992">
        <w:t>Derivatives prices are less volatile than the prices of the underlying assets.</w:t>
      </w:r>
    </w:p>
    <w:p w:rsidR="007C54CA" w:rsidRPr="004F4909" w:rsidRDefault="007C54CA" w:rsidP="007C54CA">
      <w:pPr>
        <w:pStyle w:val="ListParagraph"/>
        <w:keepNext/>
        <w:numPr>
          <w:ilvl w:val="0"/>
          <w:numId w:val="4"/>
        </w:numPr>
        <w:spacing w:after="60" w:line="276" w:lineRule="auto"/>
        <w:contextualSpacing w:val="0"/>
        <w:jc w:val="both"/>
      </w:pPr>
      <w:r w:rsidRPr="004F4909">
        <w:t>Derivatives contracts can be based on non-financial variables such as the weather.</w:t>
      </w:r>
    </w:p>
    <w:p w:rsidR="007C54CA" w:rsidRPr="004F4909" w:rsidRDefault="007C54CA" w:rsidP="007C54CA">
      <w:pPr>
        <w:pStyle w:val="ListParagraph"/>
        <w:keepNext/>
        <w:numPr>
          <w:ilvl w:val="0"/>
          <w:numId w:val="4"/>
        </w:numPr>
        <w:spacing w:after="60" w:line="276" w:lineRule="auto"/>
        <w:contextualSpacing w:val="0"/>
        <w:jc w:val="both"/>
      </w:pPr>
      <w:r w:rsidRPr="004F4909">
        <w:t>Derivatives can be used to reduce the risk of holding a market position.</w:t>
      </w:r>
    </w:p>
    <w:p w:rsidR="007C54CA" w:rsidRPr="009B1992" w:rsidRDefault="007C54CA" w:rsidP="00436ED2">
      <w:pPr>
        <w:pStyle w:val="NoSpacing"/>
        <w:rPr>
          <w:rFonts w:asciiTheme="minorHAnsi" w:hAnsiTheme="minorHAnsi"/>
          <w:szCs w:val="22"/>
          <w:highlight w:val="lightGray"/>
        </w:rPr>
      </w:pPr>
    </w:p>
    <w:p w:rsidR="007C54CA" w:rsidRPr="009B1992" w:rsidRDefault="007C54CA" w:rsidP="007C54CA">
      <w:pPr>
        <w:pStyle w:val="ListParagraph"/>
        <w:numPr>
          <w:ilvl w:val="0"/>
          <w:numId w:val="16"/>
        </w:numPr>
      </w:pPr>
      <w:r>
        <w:t xml:space="preserve">(i) </w:t>
      </w:r>
      <w:r w:rsidRPr="009B1992">
        <w:t>and (iii) only</w:t>
      </w:r>
    </w:p>
    <w:p w:rsidR="007C54CA" w:rsidRPr="009B1992" w:rsidRDefault="007C54CA" w:rsidP="007C54CA">
      <w:pPr>
        <w:pStyle w:val="ListParagraph"/>
        <w:numPr>
          <w:ilvl w:val="0"/>
          <w:numId w:val="16"/>
        </w:numPr>
      </w:pPr>
      <w:r w:rsidRPr="009B1992">
        <w:t>(i), (ii) and (iv) only</w:t>
      </w:r>
    </w:p>
    <w:p w:rsidR="007C54CA" w:rsidRPr="004F4909" w:rsidRDefault="007C54CA" w:rsidP="007C54CA">
      <w:pPr>
        <w:pStyle w:val="ListParagraph"/>
        <w:numPr>
          <w:ilvl w:val="0"/>
          <w:numId w:val="16"/>
        </w:numPr>
      </w:pPr>
      <w:r w:rsidRPr="004F4909">
        <w:t>(i), (iii) and (iv) only</w:t>
      </w:r>
    </w:p>
    <w:p w:rsidR="007C54CA" w:rsidRPr="009B1992" w:rsidRDefault="007C54CA" w:rsidP="007C54CA">
      <w:pPr>
        <w:pStyle w:val="ListParagraph"/>
        <w:numPr>
          <w:ilvl w:val="0"/>
          <w:numId w:val="16"/>
        </w:numPr>
      </w:pPr>
      <w:r w:rsidRPr="009B1992">
        <w:t>(ii), (iii) and (iv) only</w:t>
      </w:r>
    </w:p>
    <w:p w:rsidR="007C54CA" w:rsidRPr="009B1992" w:rsidRDefault="007C54CA" w:rsidP="00436ED2">
      <w:pPr>
        <w:pStyle w:val="Heading4"/>
      </w:pPr>
    </w:p>
    <w:p w:rsidR="007C54CA" w:rsidRPr="00185FF3" w:rsidRDefault="001D0398" w:rsidP="00436ED2">
      <w:pPr>
        <w:rPr>
          <w:b/>
        </w:rPr>
      </w:pPr>
      <w:r>
        <w:rPr>
          <w:b/>
        </w:rPr>
        <w:t>T</w:t>
      </w:r>
      <w:r w:rsidR="007C54CA" w:rsidRPr="00185FF3">
        <w:rPr>
          <w:b/>
        </w:rPr>
        <w:t xml:space="preserve">he difference between the current market price and the </w:t>
      </w:r>
      <w:r w:rsidR="00940AC6">
        <w:rPr>
          <w:b/>
        </w:rPr>
        <w:t xml:space="preserve">current </w:t>
      </w:r>
      <w:r w:rsidR="007C54CA" w:rsidRPr="00185FF3">
        <w:rPr>
          <w:b/>
        </w:rPr>
        <w:t>forward price is referred to as the</w:t>
      </w:r>
    </w:p>
    <w:p w:rsidR="007C54CA" w:rsidRPr="009B1992" w:rsidRDefault="007C54CA" w:rsidP="007C54CA">
      <w:pPr>
        <w:pStyle w:val="ListParagraph"/>
        <w:numPr>
          <w:ilvl w:val="0"/>
          <w:numId w:val="17"/>
        </w:numPr>
      </w:pPr>
      <w:r w:rsidRPr="009B1992">
        <w:t>margin</w:t>
      </w:r>
    </w:p>
    <w:p w:rsidR="007C54CA" w:rsidRPr="009B1992" w:rsidRDefault="007C54CA" w:rsidP="007C54CA">
      <w:pPr>
        <w:pStyle w:val="ListParagraph"/>
        <w:numPr>
          <w:ilvl w:val="0"/>
          <w:numId w:val="17"/>
        </w:numPr>
      </w:pPr>
      <w:r w:rsidRPr="009B1992">
        <w:t>net-carry cost</w:t>
      </w:r>
    </w:p>
    <w:p w:rsidR="007C54CA" w:rsidRPr="009B1992" w:rsidRDefault="007C54CA" w:rsidP="007C54CA">
      <w:pPr>
        <w:pStyle w:val="ListParagraph"/>
        <w:numPr>
          <w:ilvl w:val="0"/>
          <w:numId w:val="17"/>
        </w:numPr>
      </w:pPr>
      <w:r w:rsidRPr="009B1992">
        <w:t>spread</w:t>
      </w:r>
    </w:p>
    <w:p w:rsidR="007C54CA" w:rsidRPr="004F4909" w:rsidRDefault="007C54CA" w:rsidP="007C54CA">
      <w:pPr>
        <w:pStyle w:val="ListParagraph"/>
        <w:numPr>
          <w:ilvl w:val="0"/>
          <w:numId w:val="17"/>
        </w:numPr>
      </w:pPr>
      <w:r w:rsidRPr="004F4909">
        <w:t>basis</w:t>
      </w:r>
    </w:p>
    <w:p w:rsidR="007C54CA" w:rsidRDefault="007C54CA" w:rsidP="00436ED2">
      <w:pPr>
        <w:spacing w:after="0" w:line="240" w:lineRule="auto"/>
        <w:rPr>
          <w:b/>
          <w:bCs/>
        </w:rPr>
      </w:pPr>
      <w:r>
        <w:br w:type="page"/>
      </w:r>
    </w:p>
    <w:p w:rsidR="007C54CA" w:rsidRPr="009B1992" w:rsidRDefault="007C54CA" w:rsidP="00436ED2">
      <w:pPr>
        <w:pStyle w:val="Heading4"/>
      </w:pPr>
    </w:p>
    <w:p w:rsidR="007C54CA" w:rsidRPr="00185FF3" w:rsidRDefault="007C54CA" w:rsidP="00436ED2">
      <w:pPr>
        <w:rPr>
          <w:b/>
        </w:rPr>
      </w:pPr>
      <w:r w:rsidRPr="00185FF3">
        <w:rPr>
          <w:b/>
        </w:rPr>
        <w:t>What are the characteristics of options?</w:t>
      </w:r>
    </w:p>
    <w:p w:rsidR="007C54CA" w:rsidRPr="00185FF3" w:rsidRDefault="007C54CA" w:rsidP="007C54CA">
      <w:pPr>
        <w:pStyle w:val="ListParagraph"/>
        <w:numPr>
          <w:ilvl w:val="0"/>
          <w:numId w:val="5"/>
        </w:numPr>
        <w:spacing w:after="120" w:line="276" w:lineRule="auto"/>
        <w:ind w:left="360" w:hanging="360"/>
        <w:contextualSpacing w:val="0"/>
        <w:jc w:val="both"/>
        <w:rPr>
          <w:iCs/>
          <w:color w:val="auto"/>
        </w:rPr>
      </w:pPr>
      <w:r w:rsidRPr="00185FF3">
        <w:rPr>
          <w:iCs/>
          <w:color w:val="auto"/>
        </w:rPr>
        <w:t>The seller has an obligation to honour the option.</w:t>
      </w:r>
    </w:p>
    <w:p w:rsidR="007C54CA" w:rsidRPr="00185FF3" w:rsidRDefault="007C54CA" w:rsidP="007C54CA">
      <w:pPr>
        <w:pStyle w:val="ListParagraph"/>
        <w:numPr>
          <w:ilvl w:val="0"/>
          <w:numId w:val="5"/>
        </w:numPr>
        <w:spacing w:after="120" w:line="276" w:lineRule="auto"/>
        <w:ind w:left="360" w:hanging="360"/>
        <w:contextualSpacing w:val="0"/>
        <w:jc w:val="both"/>
        <w:rPr>
          <w:iCs/>
          <w:color w:val="auto"/>
        </w:rPr>
      </w:pPr>
      <w:r w:rsidRPr="00185FF3">
        <w:rPr>
          <w:iCs/>
          <w:color w:val="auto"/>
        </w:rPr>
        <w:t>The expiry date is a specified date in the future.</w:t>
      </w:r>
    </w:p>
    <w:p w:rsidR="007C54CA" w:rsidRPr="00185FF3" w:rsidRDefault="007C54CA" w:rsidP="007C54CA">
      <w:pPr>
        <w:pStyle w:val="ListParagraph"/>
        <w:numPr>
          <w:ilvl w:val="0"/>
          <w:numId w:val="5"/>
        </w:numPr>
        <w:spacing w:after="120" w:line="276" w:lineRule="auto"/>
        <w:ind w:left="360" w:hanging="360"/>
        <w:contextualSpacing w:val="0"/>
        <w:jc w:val="both"/>
        <w:rPr>
          <w:iCs/>
          <w:color w:val="auto"/>
        </w:rPr>
      </w:pPr>
      <w:r w:rsidRPr="00185FF3">
        <w:rPr>
          <w:iCs/>
          <w:color w:val="auto"/>
        </w:rPr>
        <w:t>The strike price may vary on a daily basis.</w:t>
      </w:r>
    </w:p>
    <w:p w:rsidR="007C54CA" w:rsidRPr="00185FF3" w:rsidRDefault="007C54CA" w:rsidP="007C54CA">
      <w:pPr>
        <w:pStyle w:val="ListParagraph"/>
        <w:numPr>
          <w:ilvl w:val="0"/>
          <w:numId w:val="5"/>
        </w:numPr>
        <w:spacing w:after="120" w:line="276" w:lineRule="auto"/>
        <w:ind w:left="360" w:hanging="360"/>
        <w:contextualSpacing w:val="0"/>
        <w:jc w:val="both"/>
        <w:rPr>
          <w:iCs/>
          <w:color w:val="auto"/>
        </w:rPr>
      </w:pPr>
      <w:r w:rsidRPr="00185FF3">
        <w:rPr>
          <w:iCs/>
          <w:color w:val="auto"/>
        </w:rPr>
        <w:t>The buyer has the choice to exercise the option.</w:t>
      </w:r>
    </w:p>
    <w:p w:rsidR="007C54CA" w:rsidRPr="009B1992" w:rsidRDefault="007C54CA" w:rsidP="00436ED2">
      <w:pPr>
        <w:pStyle w:val="NoSpacing"/>
        <w:rPr>
          <w:rFonts w:asciiTheme="minorHAnsi" w:hAnsiTheme="minorHAnsi"/>
          <w:szCs w:val="22"/>
          <w:highlight w:val="lightGray"/>
        </w:rPr>
      </w:pPr>
    </w:p>
    <w:p w:rsidR="007C54CA" w:rsidRPr="009B1992" w:rsidRDefault="007C54CA" w:rsidP="007C54CA">
      <w:pPr>
        <w:pStyle w:val="ListParagraph"/>
        <w:numPr>
          <w:ilvl w:val="0"/>
          <w:numId w:val="18"/>
        </w:numPr>
      </w:pPr>
      <w:r>
        <w:t xml:space="preserve">(i) </w:t>
      </w:r>
      <w:r w:rsidRPr="009B1992">
        <w:t>and (ii) only</w:t>
      </w:r>
    </w:p>
    <w:p w:rsidR="007C54CA" w:rsidRPr="004F4909" w:rsidRDefault="007C54CA" w:rsidP="007C54CA">
      <w:pPr>
        <w:pStyle w:val="ListParagraph"/>
        <w:numPr>
          <w:ilvl w:val="0"/>
          <w:numId w:val="18"/>
        </w:numPr>
      </w:pPr>
      <w:r w:rsidRPr="004F4909">
        <w:t>(i), (ii) and (iv) only</w:t>
      </w:r>
    </w:p>
    <w:p w:rsidR="007C54CA" w:rsidRPr="009B1992" w:rsidRDefault="007C54CA" w:rsidP="007C54CA">
      <w:pPr>
        <w:pStyle w:val="ListParagraph"/>
        <w:numPr>
          <w:ilvl w:val="0"/>
          <w:numId w:val="18"/>
        </w:numPr>
      </w:pPr>
      <w:r w:rsidRPr="009B1992">
        <w:t>(i), (iii) and (iv) only</w:t>
      </w:r>
    </w:p>
    <w:p w:rsidR="007C54CA" w:rsidRPr="009B1992" w:rsidRDefault="007C54CA" w:rsidP="007C54CA">
      <w:pPr>
        <w:pStyle w:val="ListParagraph"/>
        <w:numPr>
          <w:ilvl w:val="0"/>
          <w:numId w:val="18"/>
        </w:numPr>
      </w:pPr>
      <w:r w:rsidRPr="009B1992">
        <w:t>(ii), (iii) and (iv) only</w:t>
      </w:r>
    </w:p>
    <w:p w:rsidR="007C54CA" w:rsidRPr="009B1992" w:rsidRDefault="007C54CA" w:rsidP="00436ED2">
      <w:pPr>
        <w:pStyle w:val="Heading4"/>
      </w:pPr>
    </w:p>
    <w:p w:rsidR="007C54CA" w:rsidRPr="00185FF3" w:rsidRDefault="007C54CA" w:rsidP="00436ED2">
      <w:pPr>
        <w:rPr>
          <w:b/>
        </w:rPr>
      </w:pPr>
      <w:r w:rsidRPr="00185FF3">
        <w:rPr>
          <w:b/>
        </w:rPr>
        <w:t>Holding a long call option, with the premium of R5 and a strike price of R40 when the underlying asset is trading at R60, implies that the position is</w:t>
      </w:r>
    </w:p>
    <w:p w:rsidR="007C54CA" w:rsidRPr="00185FF3" w:rsidRDefault="007C54CA" w:rsidP="007C54CA">
      <w:pPr>
        <w:pStyle w:val="ListParagraph"/>
        <w:numPr>
          <w:ilvl w:val="0"/>
          <w:numId w:val="19"/>
        </w:numPr>
        <w:rPr>
          <w:iCs/>
          <w:color w:val="auto"/>
        </w:rPr>
      </w:pPr>
      <w:r w:rsidRPr="00185FF3">
        <w:rPr>
          <w:iCs/>
          <w:color w:val="auto"/>
        </w:rPr>
        <w:t>out-of-the-money and showing a loss of R20</w:t>
      </w:r>
    </w:p>
    <w:p w:rsidR="007C54CA" w:rsidRPr="00185FF3" w:rsidRDefault="007C54CA" w:rsidP="007C54CA">
      <w:pPr>
        <w:pStyle w:val="ListParagraph"/>
        <w:numPr>
          <w:ilvl w:val="0"/>
          <w:numId w:val="19"/>
        </w:numPr>
        <w:rPr>
          <w:iCs/>
          <w:color w:val="auto"/>
        </w:rPr>
      </w:pPr>
      <w:r w:rsidRPr="00185FF3">
        <w:rPr>
          <w:iCs/>
          <w:color w:val="auto"/>
        </w:rPr>
        <w:t>in-the-money and showing a profit of R15</w:t>
      </w:r>
    </w:p>
    <w:p w:rsidR="007C54CA" w:rsidRPr="00185FF3" w:rsidRDefault="007C54CA" w:rsidP="007C54CA">
      <w:pPr>
        <w:pStyle w:val="ListParagraph"/>
        <w:numPr>
          <w:ilvl w:val="0"/>
          <w:numId w:val="19"/>
        </w:numPr>
        <w:rPr>
          <w:iCs/>
          <w:color w:val="auto"/>
        </w:rPr>
      </w:pPr>
      <w:r w:rsidRPr="00185FF3">
        <w:rPr>
          <w:iCs/>
          <w:color w:val="auto"/>
        </w:rPr>
        <w:t>out-of-the-money and showing a loss of R15</w:t>
      </w:r>
    </w:p>
    <w:p w:rsidR="007C54CA" w:rsidRPr="00185FF3" w:rsidRDefault="007C54CA" w:rsidP="007C54CA">
      <w:pPr>
        <w:pStyle w:val="ListParagraph"/>
        <w:numPr>
          <w:ilvl w:val="0"/>
          <w:numId w:val="19"/>
        </w:numPr>
        <w:rPr>
          <w:color w:val="auto"/>
        </w:rPr>
      </w:pPr>
      <w:r w:rsidRPr="00185FF3">
        <w:rPr>
          <w:iCs/>
          <w:color w:val="auto"/>
        </w:rPr>
        <w:t>in-the-money and showing a profit of R20</w:t>
      </w:r>
    </w:p>
    <w:p w:rsidR="007C54CA" w:rsidRPr="00185FF3" w:rsidRDefault="007C54CA" w:rsidP="00436ED2">
      <w:pPr>
        <w:pStyle w:val="Heading4"/>
        <w:rPr>
          <w:color w:val="auto"/>
        </w:rPr>
      </w:pPr>
    </w:p>
    <w:p w:rsidR="007C54CA" w:rsidRPr="00185FF3" w:rsidRDefault="007C54CA" w:rsidP="00436ED2">
      <w:pPr>
        <w:rPr>
          <w:b/>
        </w:rPr>
      </w:pPr>
      <w:r w:rsidRPr="00185FF3">
        <w:rPr>
          <w:b/>
        </w:rPr>
        <w:t>A fall in the price of the underlying asset will have which of the following effects on the premiums of an option?</w:t>
      </w:r>
    </w:p>
    <w:p w:rsidR="007C54CA" w:rsidRPr="00185FF3" w:rsidRDefault="007C54CA" w:rsidP="007C54CA">
      <w:pPr>
        <w:pStyle w:val="ListParagraph"/>
        <w:numPr>
          <w:ilvl w:val="0"/>
          <w:numId w:val="8"/>
        </w:numPr>
        <w:spacing w:after="120" w:line="276" w:lineRule="auto"/>
        <w:ind w:left="360" w:hanging="360"/>
        <w:contextualSpacing w:val="0"/>
        <w:jc w:val="both"/>
        <w:rPr>
          <w:color w:val="auto"/>
        </w:rPr>
      </w:pPr>
      <w:r w:rsidRPr="00185FF3">
        <w:rPr>
          <w:color w:val="auto"/>
        </w:rPr>
        <w:t>Call premiums will rise.</w:t>
      </w:r>
    </w:p>
    <w:p w:rsidR="007C54CA" w:rsidRPr="00185FF3" w:rsidRDefault="007C54CA" w:rsidP="007C54CA">
      <w:pPr>
        <w:pStyle w:val="ListParagraph"/>
        <w:numPr>
          <w:ilvl w:val="0"/>
          <w:numId w:val="8"/>
        </w:numPr>
        <w:spacing w:after="120" w:line="276" w:lineRule="auto"/>
        <w:ind w:left="360" w:hanging="360"/>
        <w:contextualSpacing w:val="0"/>
        <w:jc w:val="both"/>
        <w:rPr>
          <w:color w:val="auto"/>
        </w:rPr>
      </w:pPr>
      <w:r w:rsidRPr="00185FF3">
        <w:rPr>
          <w:color w:val="auto"/>
        </w:rPr>
        <w:t>Put premiums will fall.</w:t>
      </w:r>
    </w:p>
    <w:p w:rsidR="007C54CA" w:rsidRPr="00185FF3" w:rsidRDefault="007C54CA" w:rsidP="007C54CA">
      <w:pPr>
        <w:pStyle w:val="ListParagraph"/>
        <w:numPr>
          <w:ilvl w:val="0"/>
          <w:numId w:val="8"/>
        </w:numPr>
        <w:spacing w:after="120" w:line="276" w:lineRule="auto"/>
        <w:ind w:left="360" w:hanging="360"/>
        <w:contextualSpacing w:val="0"/>
        <w:jc w:val="both"/>
        <w:rPr>
          <w:color w:val="auto"/>
        </w:rPr>
      </w:pPr>
      <w:r w:rsidRPr="00185FF3">
        <w:rPr>
          <w:color w:val="auto"/>
        </w:rPr>
        <w:t>Put premiums will rise.</w:t>
      </w:r>
    </w:p>
    <w:p w:rsidR="007C54CA" w:rsidRPr="00185FF3" w:rsidRDefault="007C54CA" w:rsidP="007C54CA">
      <w:pPr>
        <w:pStyle w:val="ListParagraph"/>
        <w:numPr>
          <w:ilvl w:val="0"/>
          <w:numId w:val="8"/>
        </w:numPr>
        <w:spacing w:after="120" w:line="276" w:lineRule="auto"/>
        <w:ind w:left="360" w:hanging="360"/>
        <w:contextualSpacing w:val="0"/>
        <w:jc w:val="both"/>
        <w:rPr>
          <w:color w:val="auto"/>
        </w:rPr>
      </w:pPr>
      <w:r w:rsidRPr="00185FF3">
        <w:rPr>
          <w:color w:val="auto"/>
        </w:rPr>
        <w:t>Call premiums will fall.</w:t>
      </w:r>
    </w:p>
    <w:p w:rsidR="007C54CA" w:rsidRPr="009B1992" w:rsidRDefault="007C54CA" w:rsidP="00436ED2">
      <w:pPr>
        <w:pStyle w:val="NoSpacing"/>
        <w:rPr>
          <w:rFonts w:asciiTheme="minorHAnsi" w:hAnsiTheme="minorHAnsi"/>
          <w:szCs w:val="22"/>
          <w:highlight w:val="lightGray"/>
        </w:rPr>
      </w:pPr>
    </w:p>
    <w:p w:rsidR="007C54CA" w:rsidRPr="009B1992" w:rsidRDefault="007C54CA" w:rsidP="007C54CA">
      <w:pPr>
        <w:pStyle w:val="ListParagraph"/>
        <w:numPr>
          <w:ilvl w:val="0"/>
          <w:numId w:val="20"/>
        </w:numPr>
      </w:pPr>
      <w:r>
        <w:t xml:space="preserve">(i) </w:t>
      </w:r>
      <w:r w:rsidRPr="009B1992">
        <w:t>and (ii) only</w:t>
      </w:r>
    </w:p>
    <w:p w:rsidR="007C54CA" w:rsidRPr="004F4909" w:rsidRDefault="007C54CA" w:rsidP="007C54CA">
      <w:pPr>
        <w:pStyle w:val="ListParagraph"/>
        <w:numPr>
          <w:ilvl w:val="0"/>
          <w:numId w:val="20"/>
        </w:numPr>
      </w:pPr>
      <w:r w:rsidRPr="004F4909">
        <w:t>(iii) and (iv) only</w:t>
      </w:r>
    </w:p>
    <w:p w:rsidR="007C54CA" w:rsidRPr="009B1992" w:rsidRDefault="007C54CA" w:rsidP="007C54CA">
      <w:pPr>
        <w:pStyle w:val="ListParagraph"/>
        <w:numPr>
          <w:ilvl w:val="0"/>
          <w:numId w:val="20"/>
        </w:numPr>
      </w:pPr>
      <w:r w:rsidRPr="009B1992">
        <w:t>(i), (ii) and (iii) only</w:t>
      </w:r>
    </w:p>
    <w:p w:rsidR="007C54CA" w:rsidRPr="009B1992" w:rsidRDefault="007C54CA" w:rsidP="007C54CA">
      <w:pPr>
        <w:pStyle w:val="ListParagraph"/>
        <w:numPr>
          <w:ilvl w:val="0"/>
          <w:numId w:val="20"/>
        </w:numPr>
      </w:pPr>
      <w:r w:rsidRPr="009B1992">
        <w:t>(i), (iii) and (iv) only</w:t>
      </w:r>
    </w:p>
    <w:p w:rsidR="007C54CA" w:rsidRPr="009B1992" w:rsidRDefault="007C54CA" w:rsidP="00436ED2">
      <w:pPr>
        <w:pStyle w:val="Heading4"/>
        <w:rPr>
          <w:lang w:val="en-US"/>
        </w:rPr>
      </w:pPr>
      <w:r w:rsidRPr="009B1992">
        <w:rPr>
          <w:lang w:val="en-US"/>
        </w:rPr>
        <w:lastRenderedPageBreak/>
        <w:t xml:space="preserve"> </w:t>
      </w:r>
    </w:p>
    <w:p w:rsidR="007C54CA" w:rsidRPr="00185FF3" w:rsidRDefault="007C54CA" w:rsidP="00436ED2">
      <w:pPr>
        <w:rPr>
          <w:b/>
          <w:lang w:val="en-US"/>
        </w:rPr>
      </w:pPr>
      <w:r w:rsidRPr="00185FF3">
        <w:rPr>
          <w:b/>
          <w:lang w:val="en-US"/>
        </w:rPr>
        <w:t>Which of the following statements about interest rate swaps are correct?</w:t>
      </w:r>
    </w:p>
    <w:p w:rsidR="007C54CA" w:rsidRPr="004F4909" w:rsidRDefault="007C54CA" w:rsidP="007C54CA">
      <w:pPr>
        <w:pStyle w:val="ListParagraph"/>
        <w:numPr>
          <w:ilvl w:val="0"/>
          <w:numId w:val="6"/>
        </w:numPr>
        <w:spacing w:after="120" w:line="276" w:lineRule="auto"/>
        <w:ind w:left="360" w:hanging="360"/>
        <w:contextualSpacing w:val="0"/>
        <w:jc w:val="both"/>
      </w:pPr>
      <w:r w:rsidRPr="004F4909">
        <w:t>They are regarded as off-balance sheet financial instruments.</w:t>
      </w:r>
    </w:p>
    <w:p w:rsidR="007C54CA" w:rsidRPr="004F4909" w:rsidRDefault="007C54CA" w:rsidP="007C54CA">
      <w:pPr>
        <w:pStyle w:val="ListParagraph"/>
        <w:numPr>
          <w:ilvl w:val="0"/>
          <w:numId w:val="6"/>
        </w:numPr>
        <w:spacing w:after="120" w:line="276" w:lineRule="auto"/>
        <w:ind w:left="360" w:hanging="360"/>
        <w:contextualSpacing w:val="0"/>
        <w:jc w:val="both"/>
      </w:pPr>
      <w:r w:rsidRPr="004F4909">
        <w:t>During the life of the swap, payments between the two parties are based on a notional principal amount.</w:t>
      </w:r>
    </w:p>
    <w:p w:rsidR="007C54CA" w:rsidRPr="009B1992" w:rsidRDefault="007C54CA" w:rsidP="007C54CA">
      <w:pPr>
        <w:pStyle w:val="ListParagraph"/>
        <w:numPr>
          <w:ilvl w:val="0"/>
          <w:numId w:val="6"/>
        </w:numPr>
        <w:spacing w:after="120" w:line="276" w:lineRule="auto"/>
        <w:ind w:left="360" w:hanging="360"/>
        <w:contextualSpacing w:val="0"/>
        <w:jc w:val="both"/>
      </w:pPr>
      <w:r w:rsidRPr="009B1992">
        <w:rPr>
          <w:lang w:val="en-GB"/>
        </w:rPr>
        <w:t>The periodic payments are executed in two different currencies.</w:t>
      </w:r>
    </w:p>
    <w:p w:rsidR="007C54CA" w:rsidRPr="009B1992" w:rsidRDefault="007C54CA" w:rsidP="007C54CA">
      <w:pPr>
        <w:pStyle w:val="ListParagraph"/>
        <w:numPr>
          <w:ilvl w:val="0"/>
          <w:numId w:val="6"/>
        </w:numPr>
        <w:spacing w:after="120" w:line="276" w:lineRule="auto"/>
        <w:ind w:left="360" w:hanging="360"/>
        <w:contextualSpacing w:val="0"/>
        <w:jc w:val="both"/>
      </w:pPr>
      <w:r w:rsidRPr="009B1992">
        <w:t>The two parties exchange their individual debt obligations on reference dates.</w:t>
      </w:r>
    </w:p>
    <w:p w:rsidR="007C54CA" w:rsidRPr="009B1992" w:rsidRDefault="007C54CA" w:rsidP="00436ED2">
      <w:pPr>
        <w:pStyle w:val="NoSpacing"/>
        <w:rPr>
          <w:rFonts w:asciiTheme="minorHAnsi" w:hAnsiTheme="minorHAnsi"/>
          <w:szCs w:val="22"/>
        </w:rPr>
      </w:pPr>
    </w:p>
    <w:p w:rsidR="007C54CA" w:rsidRPr="004F4909" w:rsidRDefault="007C54CA" w:rsidP="007C54CA">
      <w:pPr>
        <w:pStyle w:val="ListParagraph"/>
        <w:numPr>
          <w:ilvl w:val="0"/>
          <w:numId w:val="21"/>
        </w:numPr>
      </w:pPr>
      <w:r w:rsidRPr="004F4909">
        <w:t>(i) and (ii) only</w:t>
      </w:r>
    </w:p>
    <w:p w:rsidR="007C54CA" w:rsidRPr="009B1992" w:rsidRDefault="007C54CA" w:rsidP="007C54CA">
      <w:pPr>
        <w:pStyle w:val="ListParagraph"/>
        <w:numPr>
          <w:ilvl w:val="0"/>
          <w:numId w:val="21"/>
        </w:numPr>
      </w:pPr>
      <w:r>
        <w:t xml:space="preserve">(iii) </w:t>
      </w:r>
      <w:r w:rsidRPr="009B1992">
        <w:t>and (iv) only</w:t>
      </w:r>
    </w:p>
    <w:p w:rsidR="007C54CA" w:rsidRPr="009B1992" w:rsidRDefault="007C54CA" w:rsidP="007C54CA">
      <w:pPr>
        <w:pStyle w:val="ListParagraph"/>
        <w:numPr>
          <w:ilvl w:val="0"/>
          <w:numId w:val="21"/>
        </w:numPr>
      </w:pPr>
      <w:r w:rsidRPr="009B1992">
        <w:t>(i), (ii) and (iii) only</w:t>
      </w:r>
    </w:p>
    <w:p w:rsidR="007C54CA" w:rsidRPr="009B1992" w:rsidRDefault="007C54CA" w:rsidP="007C54CA">
      <w:pPr>
        <w:pStyle w:val="ListParagraph"/>
        <w:numPr>
          <w:ilvl w:val="0"/>
          <w:numId w:val="21"/>
        </w:numPr>
      </w:pPr>
      <w:r w:rsidRPr="009B1992">
        <w:t xml:space="preserve">(i), (iii) and (iv) only </w:t>
      </w:r>
    </w:p>
    <w:p w:rsidR="007C54CA" w:rsidRPr="009B1992" w:rsidRDefault="007C54CA" w:rsidP="00436ED2">
      <w:pPr>
        <w:pStyle w:val="Heading4"/>
      </w:pPr>
      <w:r w:rsidRPr="009B1992">
        <w:t xml:space="preserve"> </w:t>
      </w:r>
    </w:p>
    <w:p w:rsidR="007C54CA" w:rsidRPr="00185FF3" w:rsidRDefault="007C54CA" w:rsidP="00436ED2">
      <w:pPr>
        <w:rPr>
          <w:b/>
        </w:rPr>
      </w:pPr>
      <w:r w:rsidRPr="00185FF3">
        <w:rPr>
          <w:b/>
        </w:rPr>
        <w:t>A South African firm called Company Omega has borrowed money from a UK bank for 10 years and needs to pay the interest on the loan quarterly in British pounds. Which ONE of the following instruments will be the MOST suitable to hedge Company Omega’s exchange rate risk over the long-run?</w:t>
      </w:r>
    </w:p>
    <w:p w:rsidR="007C54CA" w:rsidRPr="009B1992" w:rsidRDefault="007C54CA" w:rsidP="007C54CA">
      <w:pPr>
        <w:pStyle w:val="ListParagraph"/>
        <w:numPr>
          <w:ilvl w:val="0"/>
          <w:numId w:val="22"/>
        </w:numPr>
      </w:pPr>
      <w:r w:rsidRPr="009B1992">
        <w:t>A forward rate agreement</w:t>
      </w:r>
    </w:p>
    <w:p w:rsidR="007C54CA" w:rsidRPr="004F4909" w:rsidRDefault="007C54CA" w:rsidP="007C54CA">
      <w:pPr>
        <w:pStyle w:val="ListParagraph"/>
        <w:numPr>
          <w:ilvl w:val="0"/>
          <w:numId w:val="22"/>
        </w:numPr>
      </w:pPr>
      <w:r w:rsidRPr="004F4909">
        <w:t>A currency swap</w:t>
      </w:r>
    </w:p>
    <w:p w:rsidR="007C54CA" w:rsidRPr="009B1992" w:rsidRDefault="007C54CA" w:rsidP="007C54CA">
      <w:pPr>
        <w:pStyle w:val="ListParagraph"/>
        <w:numPr>
          <w:ilvl w:val="0"/>
          <w:numId w:val="22"/>
        </w:numPr>
      </w:pPr>
      <w:r w:rsidRPr="009B1992">
        <w:t>An interest rate swap</w:t>
      </w:r>
    </w:p>
    <w:p w:rsidR="007C54CA" w:rsidRPr="009B1992" w:rsidRDefault="007C54CA" w:rsidP="007C54CA">
      <w:pPr>
        <w:pStyle w:val="ListParagraph"/>
        <w:numPr>
          <w:ilvl w:val="0"/>
          <w:numId w:val="22"/>
        </w:numPr>
      </w:pPr>
      <w:r w:rsidRPr="009B1992">
        <w:t>A credit swap</w:t>
      </w:r>
    </w:p>
    <w:p w:rsidR="007C54CA" w:rsidRPr="009B1992" w:rsidRDefault="007C54CA" w:rsidP="00436ED2">
      <w:pPr>
        <w:pStyle w:val="Heading4"/>
      </w:pPr>
    </w:p>
    <w:p w:rsidR="007C54CA" w:rsidRPr="00185FF3" w:rsidRDefault="007C54CA" w:rsidP="00436ED2">
      <w:pPr>
        <w:rPr>
          <w:b/>
        </w:rPr>
      </w:pPr>
      <w:r w:rsidRPr="00185FF3">
        <w:rPr>
          <w:b/>
        </w:rPr>
        <w:t>An investment fund buys the right to receive the better of two pre-specified indexes. What is such an exotic option called?</w:t>
      </w:r>
    </w:p>
    <w:p w:rsidR="007C54CA" w:rsidRPr="009B1992" w:rsidRDefault="007C54CA" w:rsidP="007C54CA">
      <w:pPr>
        <w:pStyle w:val="ListParagraph"/>
        <w:numPr>
          <w:ilvl w:val="0"/>
          <w:numId w:val="23"/>
        </w:numPr>
      </w:pPr>
      <w:r w:rsidRPr="009B1992">
        <w:t>Look-back option</w:t>
      </w:r>
    </w:p>
    <w:p w:rsidR="007C54CA" w:rsidRPr="009B1992" w:rsidRDefault="007C54CA" w:rsidP="007C54CA">
      <w:pPr>
        <w:pStyle w:val="ListParagraph"/>
        <w:numPr>
          <w:ilvl w:val="0"/>
          <w:numId w:val="23"/>
        </w:numPr>
      </w:pPr>
      <w:r w:rsidRPr="009B1992">
        <w:t>Barrier option</w:t>
      </w:r>
    </w:p>
    <w:p w:rsidR="007C54CA" w:rsidRPr="004F4909" w:rsidRDefault="007C54CA" w:rsidP="007C54CA">
      <w:pPr>
        <w:pStyle w:val="ListParagraph"/>
        <w:numPr>
          <w:ilvl w:val="0"/>
          <w:numId w:val="23"/>
        </w:numPr>
      </w:pPr>
      <w:r w:rsidRPr="004F4909">
        <w:t>Rainbow option</w:t>
      </w:r>
    </w:p>
    <w:p w:rsidR="007C54CA" w:rsidRPr="004F4909" w:rsidRDefault="007C54CA" w:rsidP="007C54CA">
      <w:pPr>
        <w:pStyle w:val="ListParagraph"/>
        <w:numPr>
          <w:ilvl w:val="0"/>
          <w:numId w:val="23"/>
        </w:numPr>
        <w:rPr>
          <w:color w:val="17365D"/>
        </w:rPr>
      </w:pPr>
      <w:r w:rsidRPr="009B1992">
        <w:t>As-you-like-it option</w:t>
      </w:r>
    </w:p>
    <w:p w:rsidR="007C54CA" w:rsidRDefault="007C54CA" w:rsidP="00436ED2">
      <w:pPr>
        <w:spacing w:after="0" w:line="240" w:lineRule="auto"/>
        <w:rPr>
          <w:b/>
          <w:bCs/>
        </w:rPr>
      </w:pPr>
      <w:r>
        <w:br w:type="page"/>
      </w:r>
    </w:p>
    <w:p w:rsidR="007C54CA" w:rsidRPr="009B1992" w:rsidRDefault="007C54CA" w:rsidP="00436ED2">
      <w:pPr>
        <w:pStyle w:val="Heading4"/>
      </w:pPr>
    </w:p>
    <w:p w:rsidR="007C54CA" w:rsidRPr="00185FF3" w:rsidRDefault="007C54CA" w:rsidP="00436ED2">
      <w:pPr>
        <w:rPr>
          <w:b/>
        </w:rPr>
      </w:pPr>
      <w:r w:rsidRPr="00185FF3">
        <w:rPr>
          <w:b/>
        </w:rPr>
        <w:t>With regard to derivatives, what does the term “leverage” imply?</w:t>
      </w:r>
    </w:p>
    <w:p w:rsidR="007C54CA" w:rsidRPr="004F4909" w:rsidRDefault="007C54CA" w:rsidP="007C54CA">
      <w:pPr>
        <w:pStyle w:val="ListParagraph"/>
        <w:numPr>
          <w:ilvl w:val="0"/>
          <w:numId w:val="24"/>
        </w:numPr>
      </w:pPr>
      <w:r w:rsidRPr="004F4909">
        <w:t xml:space="preserve">Entering into </w:t>
      </w:r>
      <w:r w:rsidR="003F77A4">
        <w:t xml:space="preserve">positions that are economically equivalent to those in the cash markets without significant upfront payments </w:t>
      </w:r>
      <w:r w:rsidRPr="004F4909">
        <w:t xml:space="preserve"> </w:t>
      </w:r>
    </w:p>
    <w:p w:rsidR="007C54CA" w:rsidRPr="009B1992" w:rsidRDefault="007C54CA" w:rsidP="007C54CA">
      <w:pPr>
        <w:pStyle w:val="ListParagraph"/>
        <w:numPr>
          <w:ilvl w:val="0"/>
          <w:numId w:val="24"/>
        </w:numPr>
      </w:pPr>
      <w:r w:rsidRPr="009B1992">
        <w:t>Closing a position by entering into a transaction equal and opposite to the position</w:t>
      </w:r>
    </w:p>
    <w:p w:rsidR="007C54CA" w:rsidRPr="009B1992" w:rsidRDefault="007C54CA" w:rsidP="007C54CA">
      <w:pPr>
        <w:pStyle w:val="ListParagraph"/>
        <w:numPr>
          <w:ilvl w:val="0"/>
          <w:numId w:val="24"/>
        </w:numPr>
      </w:pPr>
      <w:r w:rsidRPr="009B1992">
        <w:t>Borrowing funds in order to take a position in the market</w:t>
      </w:r>
    </w:p>
    <w:p w:rsidR="007C54CA" w:rsidRPr="009B1992" w:rsidRDefault="007C54CA" w:rsidP="007C54CA">
      <w:pPr>
        <w:pStyle w:val="ListParagraph"/>
        <w:numPr>
          <w:ilvl w:val="0"/>
          <w:numId w:val="24"/>
        </w:numPr>
      </w:pPr>
      <w:r w:rsidRPr="009B1992">
        <w:t>Entering into a short position without owning the underlying</w:t>
      </w:r>
    </w:p>
    <w:p w:rsidR="007C54CA" w:rsidRPr="009B1992" w:rsidRDefault="007C54CA" w:rsidP="00436ED2">
      <w:pPr>
        <w:pStyle w:val="Heading4"/>
      </w:pPr>
    </w:p>
    <w:p w:rsidR="007C54CA" w:rsidRPr="00185FF3" w:rsidRDefault="007C54CA" w:rsidP="00436ED2">
      <w:pPr>
        <w:rPr>
          <w:b/>
        </w:rPr>
      </w:pPr>
      <w:r w:rsidRPr="00185FF3">
        <w:rPr>
          <w:b/>
        </w:rPr>
        <w:t>Which of the following statements with regard to hedgers and speculators are correct?</w:t>
      </w:r>
    </w:p>
    <w:p w:rsidR="007C54CA" w:rsidRPr="009B1992" w:rsidRDefault="007C54CA" w:rsidP="007C54CA">
      <w:pPr>
        <w:pStyle w:val="ListParagraph"/>
        <w:numPr>
          <w:ilvl w:val="0"/>
          <w:numId w:val="7"/>
        </w:numPr>
        <w:spacing w:after="120" w:line="276" w:lineRule="auto"/>
        <w:ind w:left="360" w:hanging="360"/>
        <w:contextualSpacing w:val="0"/>
        <w:jc w:val="both"/>
        <w:rPr>
          <w:iCs/>
        </w:rPr>
      </w:pPr>
      <w:r w:rsidRPr="009B1992">
        <w:rPr>
          <w:iCs/>
        </w:rPr>
        <w:t>A speculator usually takes ownership of the commodity in question.</w:t>
      </w:r>
    </w:p>
    <w:p w:rsidR="007C54CA" w:rsidRPr="009B1992" w:rsidRDefault="007C54CA" w:rsidP="007C54CA">
      <w:pPr>
        <w:pStyle w:val="ListParagraph"/>
        <w:numPr>
          <w:ilvl w:val="0"/>
          <w:numId w:val="7"/>
        </w:numPr>
        <w:spacing w:after="120" w:line="276" w:lineRule="auto"/>
        <w:ind w:left="360" w:hanging="360"/>
        <w:contextualSpacing w:val="0"/>
        <w:jc w:val="both"/>
        <w:rPr>
          <w:iCs/>
        </w:rPr>
      </w:pPr>
      <w:r w:rsidRPr="009B1992">
        <w:rPr>
          <w:iCs/>
        </w:rPr>
        <w:t xml:space="preserve">A speculator seeks to make a risk-less profit from </w:t>
      </w:r>
      <w:r w:rsidR="003F77A4">
        <w:rPr>
          <w:iCs/>
        </w:rPr>
        <w:t xml:space="preserve">small </w:t>
      </w:r>
      <w:r w:rsidRPr="009B1992">
        <w:rPr>
          <w:iCs/>
        </w:rPr>
        <w:t>mispricing in the market.</w:t>
      </w:r>
    </w:p>
    <w:p w:rsidR="007C54CA" w:rsidRPr="004F4909" w:rsidRDefault="007C54CA" w:rsidP="007C54CA">
      <w:pPr>
        <w:pStyle w:val="ListParagraph"/>
        <w:numPr>
          <w:ilvl w:val="0"/>
          <w:numId w:val="7"/>
        </w:numPr>
        <w:spacing w:after="120" w:line="276" w:lineRule="auto"/>
        <w:ind w:left="360" w:hanging="360"/>
        <w:contextualSpacing w:val="0"/>
        <w:jc w:val="both"/>
        <w:rPr>
          <w:iCs/>
        </w:rPr>
      </w:pPr>
      <w:r w:rsidRPr="004F4909">
        <w:rPr>
          <w:iCs/>
        </w:rPr>
        <w:t>In their derivative dealings, hedgers substitute price risk with basis risk.</w:t>
      </w:r>
    </w:p>
    <w:p w:rsidR="007C54CA" w:rsidRPr="004F4909" w:rsidRDefault="007C54CA" w:rsidP="007C54CA">
      <w:pPr>
        <w:pStyle w:val="ListParagraph"/>
        <w:numPr>
          <w:ilvl w:val="0"/>
          <w:numId w:val="7"/>
        </w:numPr>
        <w:spacing w:after="120" w:line="276" w:lineRule="auto"/>
        <w:ind w:left="360" w:hanging="360"/>
        <w:contextualSpacing w:val="0"/>
        <w:jc w:val="both"/>
        <w:rPr>
          <w:iCs/>
        </w:rPr>
      </w:pPr>
      <w:r w:rsidRPr="004F4909">
        <w:rPr>
          <w:iCs/>
        </w:rPr>
        <w:t xml:space="preserve">A hedger may </w:t>
      </w:r>
      <w:r w:rsidR="003F77A4">
        <w:rPr>
          <w:iCs/>
        </w:rPr>
        <w:t xml:space="preserve">use derivatives to </w:t>
      </w:r>
      <w:r w:rsidRPr="004F4909">
        <w:rPr>
          <w:iCs/>
        </w:rPr>
        <w:t xml:space="preserve">eliminate his or her risk </w:t>
      </w:r>
      <w:r w:rsidR="003F77A4">
        <w:rPr>
          <w:iCs/>
        </w:rPr>
        <w:t>of</w:t>
      </w:r>
      <w:r w:rsidR="003F77A4" w:rsidRPr="004F4909">
        <w:rPr>
          <w:iCs/>
        </w:rPr>
        <w:t xml:space="preserve"> </w:t>
      </w:r>
      <w:r w:rsidRPr="004F4909">
        <w:rPr>
          <w:iCs/>
        </w:rPr>
        <w:t>loss by giving up any potential for gain.</w:t>
      </w:r>
    </w:p>
    <w:p w:rsidR="007C54CA" w:rsidRPr="009B1992" w:rsidRDefault="007C54CA" w:rsidP="00436ED2">
      <w:pPr>
        <w:pStyle w:val="NoSpacing"/>
        <w:rPr>
          <w:rFonts w:asciiTheme="minorHAnsi" w:hAnsiTheme="minorHAnsi"/>
          <w:szCs w:val="22"/>
        </w:rPr>
      </w:pPr>
    </w:p>
    <w:p w:rsidR="007C54CA" w:rsidRPr="009B1992" w:rsidRDefault="007C54CA" w:rsidP="007C54CA">
      <w:pPr>
        <w:pStyle w:val="ListParagraph"/>
        <w:numPr>
          <w:ilvl w:val="0"/>
          <w:numId w:val="25"/>
        </w:numPr>
      </w:pPr>
      <w:r>
        <w:t xml:space="preserve">(i) </w:t>
      </w:r>
      <w:r w:rsidRPr="009B1992">
        <w:t>and (ii) only</w:t>
      </w:r>
    </w:p>
    <w:p w:rsidR="007C54CA" w:rsidRPr="004F4909" w:rsidRDefault="007C54CA" w:rsidP="007C54CA">
      <w:pPr>
        <w:pStyle w:val="ListParagraph"/>
        <w:numPr>
          <w:ilvl w:val="0"/>
          <w:numId w:val="25"/>
        </w:numPr>
      </w:pPr>
      <w:r w:rsidRPr="004F4909">
        <w:t>(iii) and (iv) only</w:t>
      </w:r>
    </w:p>
    <w:p w:rsidR="007C54CA" w:rsidRPr="009B1992" w:rsidRDefault="007C54CA" w:rsidP="007C54CA">
      <w:pPr>
        <w:pStyle w:val="ListParagraph"/>
        <w:numPr>
          <w:ilvl w:val="0"/>
          <w:numId w:val="25"/>
        </w:numPr>
      </w:pPr>
      <w:r w:rsidRPr="009B1992">
        <w:t>(i), (ii) and (iii) only</w:t>
      </w:r>
    </w:p>
    <w:p w:rsidR="007C54CA" w:rsidRPr="009B1992" w:rsidRDefault="007C54CA" w:rsidP="007C54CA">
      <w:pPr>
        <w:pStyle w:val="ListParagraph"/>
        <w:numPr>
          <w:ilvl w:val="0"/>
          <w:numId w:val="25"/>
        </w:numPr>
      </w:pPr>
      <w:r w:rsidRPr="009B1992">
        <w:t>(i), (iii) and (iv) only</w:t>
      </w:r>
    </w:p>
    <w:p w:rsidR="007C54CA" w:rsidRPr="009B1992" w:rsidRDefault="007C54CA" w:rsidP="00436ED2">
      <w:pPr>
        <w:pStyle w:val="ListParagraph"/>
        <w:numPr>
          <w:ilvl w:val="0"/>
          <w:numId w:val="0"/>
        </w:numPr>
      </w:pPr>
    </w:p>
    <w:p w:rsidR="007C54CA" w:rsidRDefault="007C54CA">
      <w:pPr>
        <w:spacing w:after="0" w:line="240" w:lineRule="auto"/>
        <w:rPr>
          <w:b/>
          <w:bCs/>
          <w:smallCaps/>
        </w:rPr>
      </w:pPr>
      <w:r>
        <w:br w:type="page"/>
      </w:r>
    </w:p>
    <w:p w:rsidR="007C54CA" w:rsidRPr="002061BC" w:rsidRDefault="007C54CA" w:rsidP="00D57FB3">
      <w:pPr>
        <w:pStyle w:val="Heading3"/>
      </w:pPr>
      <w:bookmarkStart w:id="1" w:name="C13WQ"/>
      <w:r w:rsidRPr="002061BC">
        <w:lastRenderedPageBreak/>
        <w:t xml:space="preserve">  </w:t>
      </w:r>
      <w:bookmarkStart w:id="2" w:name="_Toc320540462"/>
      <w:r w:rsidRPr="002061BC">
        <w:t>Written questions</w:t>
      </w:r>
      <w:bookmarkEnd w:id="2"/>
    </w:p>
    <w:bookmarkEnd w:id="1"/>
    <w:p w:rsidR="007C54CA" w:rsidRPr="002061BC" w:rsidRDefault="007C54CA" w:rsidP="00D57FB3">
      <w:pPr>
        <w:ind w:right="-897"/>
        <w:jc w:val="right"/>
        <w:rPr>
          <w:sz w:val="20"/>
        </w:rPr>
      </w:pPr>
      <w:r>
        <w:rPr>
          <w:sz w:val="20"/>
        </w:rPr>
        <w:fldChar w:fldCharType="begin"/>
      </w:r>
      <w:r>
        <w:rPr>
          <w:sz w:val="20"/>
        </w:rPr>
        <w:instrText xml:space="preserve"> HYPERLINK  \l "AC13WQ" </w:instrText>
      </w:r>
      <w:r>
        <w:rPr>
          <w:sz w:val="20"/>
        </w:rPr>
        <w:fldChar w:fldCharType="separate"/>
      </w:r>
      <w:r w:rsidRPr="0041210E">
        <w:rPr>
          <w:rStyle w:val="Hyperlink"/>
          <w:sz w:val="20"/>
        </w:rPr>
        <w:t xml:space="preserve">Go to  </w:t>
      </w:r>
      <w:r w:rsidRPr="0041210E">
        <w:rPr>
          <w:rStyle w:val="Hyperlink"/>
          <w:sz w:val="24"/>
        </w:rPr>
        <w:sym w:font="Wingdings" w:char="F0F0"/>
      </w:r>
      <w:r w:rsidRPr="0041210E">
        <w:rPr>
          <w:rStyle w:val="Hyperlink"/>
          <w:sz w:val="20"/>
        </w:rPr>
        <w:t xml:space="preserve"> Written questions - Memorandum</w:t>
      </w:r>
      <w:r>
        <w:rPr>
          <w:sz w:val="20"/>
        </w:rPr>
        <w:fldChar w:fldCharType="end"/>
      </w:r>
    </w:p>
    <w:p w:rsidR="007C54CA" w:rsidRPr="002061BC" w:rsidRDefault="007C54CA" w:rsidP="00D57FB3">
      <w:pPr>
        <w:rPr>
          <w:i/>
        </w:rPr>
      </w:pPr>
      <w:r w:rsidRPr="002061BC">
        <w:rPr>
          <w:i/>
        </w:rPr>
        <w:t>Answer the following questions.</w:t>
      </w:r>
      <w:r w:rsidRPr="002061BC">
        <w:rPr>
          <w:i/>
        </w:rPr>
        <w:tab/>
      </w:r>
    </w:p>
    <w:p w:rsidR="007C54CA" w:rsidRPr="009B1992" w:rsidRDefault="007C54CA" w:rsidP="007C54CA">
      <w:pPr>
        <w:pStyle w:val="Heading4"/>
        <w:numPr>
          <w:ilvl w:val="0"/>
          <w:numId w:val="13"/>
        </w:numPr>
      </w:pPr>
    </w:p>
    <w:p w:rsidR="007C54CA" w:rsidRPr="009B1992" w:rsidRDefault="007C54CA" w:rsidP="009B1992">
      <w:pPr>
        <w:rPr>
          <w:b/>
        </w:rPr>
      </w:pPr>
      <w:r w:rsidRPr="009B1992">
        <w:rPr>
          <w:b/>
        </w:rPr>
        <w:t>How does the holder of a future contract terminate it before expiration?</w:t>
      </w:r>
    </w:p>
    <w:p w:rsidR="007C54CA" w:rsidRPr="009B1992" w:rsidRDefault="007C54CA" w:rsidP="009B1992">
      <w:pPr>
        <w:pStyle w:val="Heading4"/>
      </w:pPr>
    </w:p>
    <w:p w:rsidR="007C54CA" w:rsidRPr="009B1992" w:rsidRDefault="007C54CA" w:rsidP="009B1992">
      <w:pPr>
        <w:rPr>
          <w:b/>
        </w:rPr>
      </w:pPr>
      <w:r w:rsidRPr="009B1992">
        <w:rPr>
          <w:b/>
        </w:rPr>
        <w:t>Ann is currently holding a portfolio valued at R108 000 diversified over the share market. The three-month ALSI is trading at 8760. She is concerned that the share prices across the board are about to fall sharply, causing the value of her portfolio to decline. Ann decides to sell 10 three-month ALSI futures. The contract size is 10 times the index value. Three months later the ALSI futures contracts close out at 8120 and the value of Ann’s portfolio is R101 200.</w:t>
      </w:r>
    </w:p>
    <w:p w:rsidR="007C54CA" w:rsidRPr="009B1992" w:rsidRDefault="007C54CA" w:rsidP="009B1992">
      <w:pPr>
        <w:rPr>
          <w:b/>
        </w:rPr>
      </w:pPr>
      <w:r>
        <w:rPr>
          <w:b/>
        </w:rPr>
        <w:t>2.1</w:t>
      </w:r>
      <w:r>
        <w:rPr>
          <w:b/>
        </w:rPr>
        <w:tab/>
      </w:r>
      <w:r w:rsidRPr="009B1992">
        <w:rPr>
          <w:b/>
        </w:rPr>
        <w:t xml:space="preserve">What </w:t>
      </w:r>
      <w:r w:rsidR="003F77A4">
        <w:rPr>
          <w:b/>
        </w:rPr>
        <w:t>would</w:t>
      </w:r>
      <w:r w:rsidR="003F77A4" w:rsidRPr="009B1992">
        <w:rPr>
          <w:b/>
        </w:rPr>
        <w:t xml:space="preserve"> </w:t>
      </w:r>
      <w:r w:rsidRPr="009B1992">
        <w:rPr>
          <w:b/>
        </w:rPr>
        <w:t xml:space="preserve">Ann’s profit/loss have been if she did not </w:t>
      </w:r>
      <w:r w:rsidR="003F77A4">
        <w:rPr>
          <w:b/>
        </w:rPr>
        <w:t>e</w:t>
      </w:r>
      <w:r w:rsidRPr="009B1992">
        <w:rPr>
          <w:b/>
        </w:rPr>
        <w:t>nter into the futures contract?</w:t>
      </w:r>
    </w:p>
    <w:p w:rsidR="007C54CA" w:rsidRPr="009B1992" w:rsidRDefault="007C54CA" w:rsidP="009B1992">
      <w:pPr>
        <w:rPr>
          <w:b/>
        </w:rPr>
      </w:pPr>
      <w:r>
        <w:rPr>
          <w:b/>
        </w:rPr>
        <w:t>2.2</w:t>
      </w:r>
      <w:r>
        <w:rPr>
          <w:b/>
        </w:rPr>
        <w:tab/>
      </w:r>
      <w:r w:rsidRPr="009B1992">
        <w:rPr>
          <w:b/>
        </w:rPr>
        <w:t>What is Ann’s profit/loss on the futures contract transaction?</w:t>
      </w:r>
    </w:p>
    <w:p w:rsidR="007C54CA" w:rsidRPr="009B1992" w:rsidRDefault="007C54CA" w:rsidP="009B1992">
      <w:r>
        <w:rPr>
          <w:b/>
        </w:rPr>
        <w:t>2.3</w:t>
      </w:r>
      <w:r>
        <w:rPr>
          <w:b/>
        </w:rPr>
        <w:tab/>
      </w:r>
      <w:r w:rsidRPr="009B1992">
        <w:rPr>
          <w:b/>
        </w:rPr>
        <w:t>What is Ann’s total profit/loss?</w:t>
      </w:r>
    </w:p>
    <w:p w:rsidR="007C54CA" w:rsidRPr="009B1992" w:rsidRDefault="007C54CA" w:rsidP="009B1992">
      <w:pPr>
        <w:pStyle w:val="Heading4"/>
        <w:rPr>
          <w:lang w:val="en-US"/>
        </w:rPr>
      </w:pPr>
    </w:p>
    <w:p w:rsidR="007C54CA" w:rsidRPr="009B1992" w:rsidRDefault="007C54CA" w:rsidP="009B1992">
      <w:pPr>
        <w:rPr>
          <w:b/>
          <w:lang w:val="en-US"/>
        </w:rPr>
      </w:pPr>
      <w:r w:rsidRPr="009B1992">
        <w:rPr>
          <w:b/>
          <w:lang w:val="en-US"/>
        </w:rPr>
        <w:t>Suppose the market price for bond A is R100</w:t>
      </w:r>
      <w:proofErr w:type="gramStart"/>
      <w:r w:rsidRPr="009B1992">
        <w:rPr>
          <w:b/>
          <w:lang w:val="en-US"/>
        </w:rPr>
        <w:t>,67005</w:t>
      </w:r>
      <w:proofErr w:type="gramEnd"/>
      <w:r w:rsidRPr="009B1992">
        <w:rPr>
          <w:b/>
          <w:lang w:val="en-US"/>
        </w:rPr>
        <w:t xml:space="preserve">%, the </w:t>
      </w:r>
      <w:r w:rsidR="004C226D">
        <w:rPr>
          <w:b/>
          <w:lang w:val="en-US"/>
        </w:rPr>
        <w:t xml:space="preserve">short-term financing </w:t>
      </w:r>
      <w:r w:rsidRPr="009B1992">
        <w:rPr>
          <w:b/>
          <w:lang w:val="en-US"/>
        </w:rPr>
        <w:t xml:space="preserve"> rate is 6 per cent per year, and the bond coupon is 4 per cent per year.  </w:t>
      </w:r>
    </w:p>
    <w:p w:rsidR="007C54CA" w:rsidRPr="009B1992" w:rsidRDefault="007C54CA" w:rsidP="009B1992">
      <w:pPr>
        <w:rPr>
          <w:b/>
          <w:lang w:val="en-US"/>
        </w:rPr>
      </w:pPr>
      <w:r>
        <w:rPr>
          <w:b/>
          <w:lang w:val="en-US"/>
        </w:rPr>
        <w:t>3.1</w:t>
      </w:r>
      <w:r>
        <w:rPr>
          <w:b/>
          <w:lang w:val="en-US"/>
        </w:rPr>
        <w:tab/>
      </w:r>
      <w:r w:rsidRPr="009B1992">
        <w:rPr>
          <w:b/>
          <w:lang w:val="en-US"/>
        </w:rPr>
        <w:t>What is the expected futures price for a six-month contract on bond A?</w:t>
      </w:r>
    </w:p>
    <w:p w:rsidR="007C54CA" w:rsidRPr="009B1992" w:rsidRDefault="007C54CA" w:rsidP="009B1992">
      <w:pPr>
        <w:ind w:left="720" w:hanging="720"/>
        <w:rPr>
          <w:b/>
          <w:lang w:val="en-US"/>
        </w:rPr>
      </w:pPr>
      <w:r>
        <w:rPr>
          <w:b/>
          <w:lang w:val="en-US"/>
        </w:rPr>
        <w:t>3.2</w:t>
      </w:r>
      <w:r>
        <w:rPr>
          <w:b/>
          <w:lang w:val="en-US"/>
        </w:rPr>
        <w:tab/>
      </w:r>
      <w:r w:rsidRPr="009B1992">
        <w:rPr>
          <w:b/>
          <w:lang w:val="en-US"/>
        </w:rPr>
        <w:t>The six-month contract on bond A is trading at R102</w:t>
      </w:r>
      <w:proofErr w:type="gramStart"/>
      <w:r w:rsidRPr="009B1992">
        <w:rPr>
          <w:b/>
          <w:lang w:val="en-US"/>
        </w:rPr>
        <w:t>,56785</w:t>
      </w:r>
      <w:proofErr w:type="gramEnd"/>
      <w:r w:rsidRPr="009B1992">
        <w:rPr>
          <w:b/>
          <w:lang w:val="en-US"/>
        </w:rPr>
        <w:t xml:space="preserve">%.  Does an arbitrage opportunity exist? If so, how will an arbitrageur </w:t>
      </w:r>
      <w:proofErr w:type="spellStart"/>
      <w:r w:rsidRPr="009B1992">
        <w:rPr>
          <w:b/>
          <w:lang w:val="en-US"/>
        </w:rPr>
        <w:t>capitalise</w:t>
      </w:r>
      <w:proofErr w:type="spellEnd"/>
      <w:r w:rsidRPr="009B1992">
        <w:rPr>
          <w:b/>
          <w:lang w:val="en-US"/>
        </w:rPr>
        <w:t xml:space="preserve"> on the situation?</w:t>
      </w:r>
    </w:p>
    <w:p w:rsidR="007C54CA" w:rsidRDefault="007C54CA" w:rsidP="00185FF3">
      <w:pPr>
        <w:pStyle w:val="Heading4"/>
      </w:pPr>
    </w:p>
    <w:p w:rsidR="007C54CA" w:rsidRPr="00185FF3" w:rsidRDefault="007C54CA" w:rsidP="00185FF3">
      <w:pPr>
        <w:ind w:left="34" w:hanging="34"/>
        <w:rPr>
          <w:b/>
        </w:rPr>
      </w:pPr>
      <w:r w:rsidRPr="00185FF3">
        <w:rPr>
          <w:b/>
        </w:rPr>
        <w:t>The diagram below illustrates the payoff for which derivatives instrument?</w:t>
      </w:r>
    </w:p>
    <w:p w:rsidR="007C54CA" w:rsidRPr="009B1992" w:rsidRDefault="007C54CA" w:rsidP="009B1992">
      <w:pPr>
        <w:ind w:left="720"/>
        <w:rPr>
          <w:b/>
          <w:color w:val="FF0000"/>
          <w:highlight w:val="lightGray"/>
        </w:rPr>
      </w:pPr>
      <w:r w:rsidRPr="009B1992">
        <w:rPr>
          <w:b/>
          <w:noProof/>
          <w:color w:val="FF0000"/>
        </w:rPr>
        <w:drawing>
          <wp:inline distT="0" distB="0" distL="0" distR="0" wp14:anchorId="31423190" wp14:editId="537425DF">
            <wp:extent cx="2460625" cy="1680845"/>
            <wp:effectExtent l="19050" t="0" r="0" b="0"/>
            <wp:docPr id="9" name="Picture 2" descr="Long call o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 call option.JPG"/>
                    <pic:cNvPicPr>
                      <a:picLocks noChangeAspect="1" noChangeArrowheads="1"/>
                    </pic:cNvPicPr>
                  </pic:nvPicPr>
                  <pic:blipFill>
                    <a:blip r:embed="rId8" cstate="print"/>
                    <a:srcRect t="20351"/>
                    <a:stretch>
                      <a:fillRect/>
                    </a:stretch>
                  </pic:blipFill>
                  <pic:spPr bwMode="auto">
                    <a:xfrm>
                      <a:off x="0" y="0"/>
                      <a:ext cx="2460625" cy="1680845"/>
                    </a:xfrm>
                    <a:prstGeom prst="rect">
                      <a:avLst/>
                    </a:prstGeom>
                    <a:noFill/>
                    <a:ln w="9525">
                      <a:noFill/>
                      <a:miter lim="800000"/>
                      <a:headEnd/>
                      <a:tailEnd/>
                    </a:ln>
                  </pic:spPr>
                </pic:pic>
              </a:graphicData>
            </a:graphic>
          </wp:inline>
        </w:drawing>
      </w:r>
    </w:p>
    <w:p w:rsidR="007C54CA" w:rsidRPr="009B1992" w:rsidRDefault="007C54CA" w:rsidP="009B1992">
      <w:pPr>
        <w:pStyle w:val="Heading4"/>
      </w:pPr>
    </w:p>
    <w:p w:rsidR="007C54CA" w:rsidRPr="009B1992" w:rsidRDefault="007C54CA" w:rsidP="009B1992">
      <w:pPr>
        <w:rPr>
          <w:b/>
        </w:rPr>
      </w:pPr>
      <w:r w:rsidRPr="009B1992">
        <w:rPr>
          <w:b/>
        </w:rPr>
        <w:t>Jacky writes 200 three-month put options on TEDDY shares with a strike price of R270 and a premium of R2</w:t>
      </w:r>
      <w:proofErr w:type="gramStart"/>
      <w:r w:rsidRPr="009B1992">
        <w:rPr>
          <w:b/>
        </w:rPr>
        <w:t>,50</w:t>
      </w:r>
      <w:proofErr w:type="gramEnd"/>
      <w:r w:rsidRPr="009B1992">
        <w:rPr>
          <w:b/>
        </w:rPr>
        <w:t>. What profit/loss will Jacky realise if the share price rises to R280?</w:t>
      </w:r>
    </w:p>
    <w:p w:rsidR="007C54CA" w:rsidRPr="009B1992" w:rsidRDefault="007C54CA" w:rsidP="009B1992">
      <w:pPr>
        <w:pStyle w:val="Heading4"/>
      </w:pPr>
    </w:p>
    <w:p w:rsidR="007C54CA" w:rsidRPr="009B1992" w:rsidRDefault="007C54CA" w:rsidP="009B1992">
      <w:pPr>
        <w:rPr>
          <w:b/>
        </w:rPr>
      </w:pPr>
      <w:r w:rsidRPr="009B1992">
        <w:rPr>
          <w:b/>
        </w:rPr>
        <w:t xml:space="preserve">Company Omega has a 10-year asset that </w:t>
      </w:r>
      <w:proofErr w:type="gramStart"/>
      <w:r w:rsidRPr="009B1992">
        <w:rPr>
          <w:b/>
        </w:rPr>
        <w:t>yields  fixed</w:t>
      </w:r>
      <w:proofErr w:type="gramEnd"/>
      <w:r w:rsidRPr="009B1992">
        <w:rPr>
          <w:b/>
        </w:rPr>
        <w:t xml:space="preserve"> income of 8 per cent per</w:t>
      </w:r>
      <w:r>
        <w:rPr>
          <w:b/>
        </w:rPr>
        <w:t xml:space="preserve"> </w:t>
      </w:r>
      <w:r w:rsidRPr="009B1992">
        <w:rPr>
          <w:b/>
        </w:rPr>
        <w:t xml:space="preserve">annum. The company finances the asset </w:t>
      </w:r>
      <w:proofErr w:type="gramStart"/>
      <w:r w:rsidRPr="009B1992">
        <w:rPr>
          <w:b/>
        </w:rPr>
        <w:t>with  six</w:t>
      </w:r>
      <w:proofErr w:type="gramEnd"/>
      <w:r w:rsidRPr="009B1992">
        <w:rPr>
          <w:b/>
        </w:rPr>
        <w:t xml:space="preserve">-month commercial paper that pays interest at  six-month JIBAR + 100 basis points. </w:t>
      </w:r>
    </w:p>
    <w:p w:rsidR="007C54CA" w:rsidRPr="009B1992" w:rsidRDefault="007C54CA" w:rsidP="009B1992">
      <w:pPr>
        <w:rPr>
          <w:b/>
        </w:rPr>
      </w:pPr>
      <w:r>
        <w:rPr>
          <w:b/>
        </w:rPr>
        <w:t>5.1</w:t>
      </w:r>
      <w:r>
        <w:rPr>
          <w:b/>
        </w:rPr>
        <w:tab/>
      </w:r>
      <w:r w:rsidRPr="009B1992">
        <w:rPr>
          <w:b/>
        </w:rPr>
        <w:t>What major risk does Company Omega face?</w:t>
      </w:r>
    </w:p>
    <w:p w:rsidR="007C54CA" w:rsidRPr="009B1992" w:rsidRDefault="007C54CA" w:rsidP="009B1992">
      <w:pPr>
        <w:rPr>
          <w:b/>
        </w:rPr>
      </w:pPr>
      <w:r>
        <w:rPr>
          <w:b/>
        </w:rPr>
        <w:t>5.2</w:t>
      </w:r>
      <w:r>
        <w:rPr>
          <w:b/>
        </w:rPr>
        <w:tab/>
      </w:r>
      <w:r w:rsidRPr="009B1992">
        <w:rPr>
          <w:b/>
        </w:rPr>
        <w:t xml:space="preserve">How </w:t>
      </w:r>
      <w:r w:rsidR="006C2908">
        <w:rPr>
          <w:b/>
        </w:rPr>
        <w:t>can</w:t>
      </w:r>
      <w:r w:rsidR="006C2908" w:rsidRPr="009B1992">
        <w:rPr>
          <w:b/>
        </w:rPr>
        <w:t xml:space="preserve"> </w:t>
      </w:r>
      <w:r w:rsidRPr="009B1992">
        <w:rPr>
          <w:b/>
        </w:rPr>
        <w:t>Company Omega best hedge this risk?</w:t>
      </w:r>
    </w:p>
    <w:p w:rsidR="007C54CA" w:rsidRPr="009B1992" w:rsidRDefault="007C54CA" w:rsidP="009B1992">
      <w:pPr>
        <w:pStyle w:val="Heading4"/>
      </w:pPr>
    </w:p>
    <w:p w:rsidR="007C54CA" w:rsidRPr="009B1992" w:rsidRDefault="007C54CA" w:rsidP="009B1992">
      <w:pPr>
        <w:rPr>
          <w:b/>
        </w:rPr>
      </w:pPr>
      <w:r w:rsidRPr="009B1992">
        <w:rPr>
          <w:b/>
        </w:rPr>
        <w:t xml:space="preserve">List the cash flows involved </w:t>
      </w:r>
      <w:r w:rsidR="006C2908">
        <w:rPr>
          <w:b/>
        </w:rPr>
        <w:t>in</w:t>
      </w:r>
      <w:r w:rsidR="006C2908" w:rsidRPr="009B1992">
        <w:rPr>
          <w:b/>
        </w:rPr>
        <w:t xml:space="preserve"> </w:t>
      </w:r>
      <w:r w:rsidRPr="009B1992">
        <w:rPr>
          <w:b/>
        </w:rPr>
        <w:t>a vanilla fixed-for-floating currency swap.</w:t>
      </w:r>
    </w:p>
    <w:p w:rsidR="007C54CA" w:rsidRPr="009B1992" w:rsidRDefault="007C54CA" w:rsidP="009B1992">
      <w:pPr>
        <w:pStyle w:val="Heading4"/>
      </w:pPr>
    </w:p>
    <w:p w:rsidR="007C54CA" w:rsidRPr="009B1992" w:rsidRDefault="007C54CA" w:rsidP="009B1992">
      <w:pPr>
        <w:rPr>
          <w:b/>
        </w:rPr>
      </w:pPr>
      <w:r w:rsidRPr="009B1992">
        <w:rPr>
          <w:b/>
        </w:rPr>
        <w:t>Leverage magnifies not only the potential gains on a derivatives position but also the potential losses</w:t>
      </w:r>
      <w:proofErr w:type="gramStart"/>
      <w:r w:rsidR="006C2908">
        <w:rPr>
          <w:b/>
        </w:rPr>
        <w:t>.</w:t>
      </w:r>
      <w:r w:rsidRPr="009B1992">
        <w:rPr>
          <w:b/>
        </w:rPr>
        <w:t>.</w:t>
      </w:r>
      <w:proofErr w:type="gramEnd"/>
      <w:r w:rsidRPr="009B1992">
        <w:rPr>
          <w:b/>
        </w:rPr>
        <w:t xml:space="preserve"> Substantiate the latter part of this statement by way of an example using futures.</w:t>
      </w:r>
    </w:p>
    <w:p w:rsidR="007C54CA" w:rsidRPr="009B1992" w:rsidRDefault="007C54CA" w:rsidP="009B1992">
      <w:pPr>
        <w:pStyle w:val="Heading4"/>
      </w:pPr>
      <w:r w:rsidRPr="009B1992">
        <w:t xml:space="preserve"> </w:t>
      </w:r>
    </w:p>
    <w:p w:rsidR="007C54CA" w:rsidRPr="009B1992" w:rsidRDefault="007C54CA" w:rsidP="009B1992">
      <w:pPr>
        <w:rPr>
          <w:b/>
        </w:rPr>
      </w:pPr>
      <w:r w:rsidRPr="009B1992">
        <w:rPr>
          <w:b/>
        </w:rPr>
        <w:t>Explain the role that speculators play within the derivatives market.</w:t>
      </w:r>
    </w:p>
    <w:p w:rsidR="007C54CA" w:rsidRPr="009B1992" w:rsidRDefault="007C54CA" w:rsidP="009B1992">
      <w:pPr>
        <w:pStyle w:val="Heading4"/>
      </w:pPr>
    </w:p>
    <w:p w:rsidR="007C54CA" w:rsidRPr="009B1992" w:rsidRDefault="00B0026E" w:rsidP="009B1992">
      <w:pPr>
        <w:rPr>
          <w:b/>
        </w:rPr>
      </w:pPr>
      <w:r w:rsidRPr="00B0026E">
        <w:rPr>
          <w:b/>
        </w:rPr>
        <w:t>What management actions can a company implement to ensure its derivatives operations are prudently carried out</w:t>
      </w:r>
      <w:r>
        <w:rPr>
          <w:b/>
        </w:rPr>
        <w:t>?</w:t>
      </w:r>
      <w:r w:rsidRPr="00B0026E" w:rsidDel="00375F79">
        <w:rPr>
          <w:b/>
        </w:rPr>
        <w:t xml:space="preserve"> </w:t>
      </w:r>
    </w:p>
    <w:p w:rsidR="007C54CA" w:rsidRDefault="007C54CA" w:rsidP="009B1992">
      <w:pPr>
        <w:rPr>
          <w:b/>
          <w:bCs/>
          <w:smallCaps/>
          <w:color w:val="943634"/>
        </w:rPr>
      </w:pPr>
      <w:r>
        <w:rPr>
          <w:b/>
          <w:bCs/>
          <w:smallCaps/>
          <w:color w:val="943634"/>
        </w:rPr>
        <w:br w:type="page"/>
      </w:r>
    </w:p>
    <w:p w:rsidR="007C54CA" w:rsidRPr="002061BC" w:rsidRDefault="007C54CA" w:rsidP="00D57FB3">
      <w:pPr>
        <w:pStyle w:val="Heading3"/>
      </w:pPr>
      <w:bookmarkStart w:id="3" w:name="C13TFQ"/>
      <w:r w:rsidRPr="002061BC">
        <w:lastRenderedPageBreak/>
        <w:t xml:space="preserve">  </w:t>
      </w:r>
      <w:bookmarkStart w:id="4" w:name="_Toc320540463"/>
      <w:r w:rsidRPr="002061BC">
        <w:t>True or false questions</w:t>
      </w:r>
      <w:bookmarkEnd w:id="4"/>
    </w:p>
    <w:bookmarkEnd w:id="3"/>
    <w:p w:rsidR="007C54CA" w:rsidRPr="00957C72" w:rsidRDefault="007C54CA" w:rsidP="00D57FB3">
      <w:pPr>
        <w:ind w:right="-897"/>
        <w:jc w:val="right"/>
        <w:rPr>
          <w:rStyle w:val="Hyperlink"/>
          <w:sz w:val="20"/>
        </w:rPr>
      </w:pPr>
      <w:r>
        <w:rPr>
          <w:sz w:val="20"/>
        </w:rPr>
        <w:fldChar w:fldCharType="begin"/>
      </w:r>
      <w:r>
        <w:rPr>
          <w:sz w:val="20"/>
        </w:rPr>
        <w:instrText xml:space="preserve"> HYPERLINK  \l "AC13TFQ" </w:instrText>
      </w:r>
      <w:r>
        <w:rPr>
          <w:sz w:val="20"/>
        </w:rPr>
        <w:fldChar w:fldCharType="separate"/>
      </w:r>
      <w:r w:rsidRPr="00957C72">
        <w:rPr>
          <w:rStyle w:val="Hyperlink"/>
          <w:sz w:val="20"/>
        </w:rPr>
        <w:t xml:space="preserve">Go to  </w:t>
      </w:r>
      <w:r w:rsidRPr="00957C72">
        <w:rPr>
          <w:rStyle w:val="Hyperlink"/>
          <w:sz w:val="24"/>
        </w:rPr>
        <w:sym w:font="Wingdings" w:char="F0F0"/>
      </w:r>
      <w:r w:rsidRPr="00957C72">
        <w:rPr>
          <w:rStyle w:val="Hyperlink"/>
          <w:sz w:val="20"/>
        </w:rPr>
        <w:t xml:space="preserve"> True/False questions - Memorandum</w:t>
      </w:r>
    </w:p>
    <w:p w:rsidR="007C54CA" w:rsidRPr="002061BC" w:rsidRDefault="007C54CA" w:rsidP="00D57FB3">
      <w:pPr>
        <w:tabs>
          <w:tab w:val="left" w:pos="7074"/>
        </w:tabs>
        <w:rPr>
          <w:i/>
        </w:rPr>
      </w:pPr>
      <w:r>
        <w:rPr>
          <w:sz w:val="20"/>
        </w:rPr>
        <w:fldChar w:fldCharType="end"/>
      </w:r>
      <w:r w:rsidRPr="002061BC">
        <w:rPr>
          <w:i/>
        </w:rPr>
        <w:t>Read the statements below and indicate whether they are true or false.</w:t>
      </w:r>
      <w:r w:rsidRPr="002061BC">
        <w:rPr>
          <w:i/>
        </w:rPr>
        <w:tab/>
      </w:r>
    </w:p>
    <w:p w:rsidR="007C54CA" w:rsidRPr="009B1992" w:rsidRDefault="007C54CA" w:rsidP="007C54CA">
      <w:pPr>
        <w:pStyle w:val="Heading4"/>
        <w:numPr>
          <w:ilvl w:val="0"/>
          <w:numId w:val="14"/>
        </w:numPr>
      </w:pPr>
    </w:p>
    <w:p w:rsidR="007C54CA" w:rsidRPr="009B1992" w:rsidRDefault="007C54CA" w:rsidP="009B1992">
      <w:pPr>
        <w:rPr>
          <w:b/>
        </w:rPr>
      </w:pPr>
      <w:r w:rsidRPr="009B1992">
        <w:rPr>
          <w:b/>
        </w:rPr>
        <w:t xml:space="preserve">A </w:t>
      </w:r>
      <w:proofErr w:type="spellStart"/>
      <w:r w:rsidRPr="009B1992">
        <w:rPr>
          <w:b/>
        </w:rPr>
        <w:t>contango</w:t>
      </w:r>
      <w:proofErr w:type="spellEnd"/>
      <w:r w:rsidRPr="009B1992">
        <w:rPr>
          <w:b/>
        </w:rPr>
        <w:t xml:space="preserve"> market </w:t>
      </w:r>
      <w:r w:rsidR="00375F79">
        <w:rPr>
          <w:b/>
        </w:rPr>
        <w:t>occurs</w:t>
      </w:r>
      <w:r w:rsidR="00375F79" w:rsidRPr="009B1992">
        <w:rPr>
          <w:b/>
        </w:rPr>
        <w:t xml:space="preserve"> </w:t>
      </w:r>
      <w:r w:rsidRPr="009B1992">
        <w:rPr>
          <w:b/>
        </w:rPr>
        <w:t>when the futures price is higher than the spot price; the basis is negative.</w:t>
      </w:r>
    </w:p>
    <w:p w:rsidR="007C54CA" w:rsidRPr="009B1992" w:rsidRDefault="007C54CA" w:rsidP="009B1992">
      <w:pPr>
        <w:pStyle w:val="Heading4"/>
      </w:pPr>
    </w:p>
    <w:p w:rsidR="007C54CA" w:rsidRPr="009B1992" w:rsidRDefault="007C54CA" w:rsidP="009B1992">
      <w:pPr>
        <w:rPr>
          <w:b/>
        </w:rPr>
      </w:pPr>
      <w:r w:rsidRPr="009B1992">
        <w:rPr>
          <w:b/>
        </w:rPr>
        <w:t xml:space="preserve">A long put option will be profitable when the price of the underlying increases </w:t>
      </w:r>
      <w:r w:rsidR="001B3061">
        <w:rPr>
          <w:b/>
        </w:rPr>
        <w:t xml:space="preserve">beyond the strike price </w:t>
      </w:r>
      <w:r w:rsidRPr="009B1992">
        <w:rPr>
          <w:b/>
        </w:rPr>
        <w:t>by an amount bigger than the option premium.</w:t>
      </w:r>
    </w:p>
    <w:p w:rsidR="007C54CA" w:rsidRPr="009B1992" w:rsidRDefault="007C54CA" w:rsidP="009B1992">
      <w:pPr>
        <w:pStyle w:val="Heading4"/>
      </w:pPr>
    </w:p>
    <w:p w:rsidR="007C54CA" w:rsidRPr="009B1992" w:rsidRDefault="007C54CA" w:rsidP="009B1992">
      <w:pPr>
        <w:tabs>
          <w:tab w:val="left" w:pos="-720"/>
        </w:tabs>
        <w:suppressAutoHyphens/>
        <w:rPr>
          <w:b/>
          <w:spacing w:val="-3"/>
        </w:rPr>
      </w:pPr>
      <w:r w:rsidRPr="009B1992">
        <w:rPr>
          <w:b/>
          <w:spacing w:val="-3"/>
        </w:rPr>
        <w:t xml:space="preserve">The transaction costs of acquiring a synthetic equity portfolio via an equity swap are significantly less than the transaction costs of obtaining an actual equity portfolio. </w:t>
      </w:r>
    </w:p>
    <w:p w:rsidR="007C54CA" w:rsidRPr="009B1992" w:rsidRDefault="007C54CA" w:rsidP="009B1992">
      <w:pPr>
        <w:pStyle w:val="Heading4"/>
      </w:pPr>
    </w:p>
    <w:p w:rsidR="007C54CA" w:rsidRPr="009B1992" w:rsidRDefault="007C54CA" w:rsidP="009B1992">
      <w:pPr>
        <w:rPr>
          <w:b/>
          <w:spacing w:val="-3"/>
        </w:rPr>
      </w:pPr>
      <w:r w:rsidRPr="009B1992">
        <w:rPr>
          <w:b/>
          <w:spacing w:val="-3"/>
        </w:rPr>
        <w:t>Insurance derivatives allow companies to insure the risk of default by debt issuers.</w:t>
      </w:r>
    </w:p>
    <w:p w:rsidR="007C54CA" w:rsidRPr="009B1992" w:rsidRDefault="007C54CA" w:rsidP="009B1992">
      <w:pPr>
        <w:pStyle w:val="Heading4"/>
      </w:pPr>
    </w:p>
    <w:p w:rsidR="007C54CA" w:rsidRPr="009B1992" w:rsidRDefault="007C54CA" w:rsidP="009B1992">
      <w:pPr>
        <w:rPr>
          <w:b/>
        </w:rPr>
      </w:pPr>
      <w:r w:rsidRPr="009B1992">
        <w:rPr>
          <w:b/>
        </w:rPr>
        <w:t>A hedger can eliminate risk exposure by taking a derivatives position that is equal and equivalent to an existing or anticipated cash-market position.</w:t>
      </w:r>
    </w:p>
    <w:p w:rsidR="007C54CA" w:rsidRDefault="007C54CA">
      <w:pPr>
        <w:spacing w:after="0" w:line="240" w:lineRule="auto"/>
        <w:rPr>
          <w:b/>
          <w:bCs/>
          <w:smallCaps/>
        </w:rPr>
      </w:pPr>
      <w:r>
        <w:br w:type="page"/>
      </w:r>
    </w:p>
    <w:p w:rsidR="007C54CA" w:rsidRDefault="007C54CA" w:rsidP="00D57FB3">
      <w:pPr>
        <w:pStyle w:val="Heading3"/>
      </w:pPr>
      <w:bookmarkStart w:id="5" w:name="C13CTCT"/>
      <w:r w:rsidRPr="002061BC">
        <w:lastRenderedPageBreak/>
        <w:t xml:space="preserve">  </w:t>
      </w:r>
      <w:bookmarkStart w:id="6" w:name="_Toc320540464"/>
      <w:r w:rsidRPr="002061BC">
        <w:t>Choose the correct term</w:t>
      </w:r>
      <w:bookmarkEnd w:id="6"/>
    </w:p>
    <w:bookmarkEnd w:id="5"/>
    <w:p w:rsidR="007C54CA" w:rsidRPr="00957C72" w:rsidRDefault="007C54CA" w:rsidP="00D57FB3">
      <w:pPr>
        <w:tabs>
          <w:tab w:val="left" w:pos="4485"/>
          <w:tab w:val="right" w:pos="10257"/>
        </w:tabs>
        <w:ind w:right="-897"/>
        <w:rPr>
          <w:rStyle w:val="Hyperlink"/>
          <w:sz w:val="20"/>
        </w:rPr>
      </w:pPr>
      <w:r>
        <w:tab/>
      </w:r>
      <w:r>
        <w:tab/>
      </w:r>
      <w:r>
        <w:rPr>
          <w:sz w:val="20"/>
        </w:rPr>
        <w:fldChar w:fldCharType="begin"/>
      </w:r>
      <w:r>
        <w:rPr>
          <w:sz w:val="20"/>
        </w:rPr>
        <w:instrText xml:space="preserve"> HYPERLINK  \l "AC13CTCT" </w:instrText>
      </w:r>
      <w:r>
        <w:rPr>
          <w:sz w:val="20"/>
        </w:rPr>
        <w:fldChar w:fldCharType="separate"/>
      </w:r>
      <w:r w:rsidRPr="00957C72">
        <w:rPr>
          <w:rStyle w:val="Hyperlink"/>
          <w:sz w:val="20"/>
        </w:rPr>
        <w:t xml:space="preserve">Go to  </w:t>
      </w:r>
      <w:r w:rsidRPr="00957C72">
        <w:rPr>
          <w:rStyle w:val="Hyperlink"/>
          <w:sz w:val="24"/>
        </w:rPr>
        <w:sym w:font="Wingdings" w:char="F0F0"/>
      </w:r>
      <w:r w:rsidRPr="00957C72">
        <w:rPr>
          <w:rStyle w:val="Hyperlink"/>
          <w:sz w:val="20"/>
        </w:rPr>
        <w:t xml:space="preserve"> </w:t>
      </w:r>
      <w:proofErr w:type="gramStart"/>
      <w:r w:rsidRPr="00957C72">
        <w:rPr>
          <w:rStyle w:val="Hyperlink"/>
          <w:sz w:val="20"/>
        </w:rPr>
        <w:t>Choose</w:t>
      </w:r>
      <w:proofErr w:type="gramEnd"/>
      <w:r w:rsidRPr="00957C72">
        <w:rPr>
          <w:rStyle w:val="Hyperlink"/>
          <w:sz w:val="20"/>
        </w:rPr>
        <w:t xml:space="preserve"> the correct term - Memorandum</w:t>
      </w:r>
    </w:p>
    <w:p w:rsidR="007C54CA" w:rsidRDefault="007C54CA" w:rsidP="00D57FB3">
      <w:pPr>
        <w:pBdr>
          <w:bottom w:val="single" w:sz="4" w:space="1" w:color="auto"/>
        </w:pBdr>
        <w:rPr>
          <w:i/>
        </w:rPr>
      </w:pPr>
      <w:r>
        <w:rPr>
          <w:sz w:val="20"/>
        </w:rPr>
        <w:fldChar w:fldCharType="end"/>
      </w:r>
      <w:r w:rsidRPr="002061BC">
        <w:rPr>
          <w:i/>
        </w:rPr>
        <w:t>Select the correct term to make the statement accurate.</w:t>
      </w:r>
    </w:p>
    <w:p w:rsidR="007C54CA" w:rsidRPr="009B1992" w:rsidRDefault="007C54CA" w:rsidP="007C54CA">
      <w:pPr>
        <w:pStyle w:val="Heading4"/>
        <w:numPr>
          <w:ilvl w:val="0"/>
          <w:numId w:val="15"/>
        </w:numPr>
      </w:pPr>
    </w:p>
    <w:p w:rsidR="007C54CA" w:rsidRPr="009B1992" w:rsidRDefault="007C54CA" w:rsidP="009B1992">
      <w:pPr>
        <w:rPr>
          <w:b/>
        </w:rPr>
      </w:pPr>
      <w:r w:rsidRPr="009B1992">
        <w:rPr>
          <w:b/>
        </w:rPr>
        <w:t xml:space="preserve">The clearinghouse of an exchange is responsible for determining the profit and loss on all open derivatives positions by revaluing them at the end of each business day at the closing contract prices traded on the exchange. This process is known as </w:t>
      </w:r>
      <w:r w:rsidRPr="009B1992">
        <w:rPr>
          <w:b/>
          <w:u w:val="single"/>
        </w:rPr>
        <w:t>margining</w:t>
      </w:r>
      <w:r w:rsidRPr="009B1992">
        <w:rPr>
          <w:b/>
        </w:rPr>
        <w:t>/</w:t>
      </w:r>
      <w:r w:rsidRPr="009B1992">
        <w:rPr>
          <w:b/>
          <w:u w:val="single"/>
        </w:rPr>
        <w:t>marking-to-market</w:t>
      </w:r>
      <w:r w:rsidRPr="009B1992">
        <w:rPr>
          <w:b/>
        </w:rPr>
        <w:t>.</w:t>
      </w:r>
    </w:p>
    <w:p w:rsidR="007C54CA" w:rsidRPr="009B1992" w:rsidRDefault="007C54CA" w:rsidP="009B1992">
      <w:pPr>
        <w:pStyle w:val="Heading4"/>
      </w:pPr>
      <w:r w:rsidRPr="009B1992">
        <w:t xml:space="preserve"> </w:t>
      </w:r>
    </w:p>
    <w:p w:rsidR="007C54CA" w:rsidRPr="009B1992" w:rsidRDefault="007C54CA" w:rsidP="009B1992">
      <w:pPr>
        <w:rPr>
          <w:b/>
        </w:rPr>
      </w:pPr>
      <w:r w:rsidRPr="009B1992">
        <w:rPr>
          <w:b/>
        </w:rPr>
        <w:t xml:space="preserve">An agreement to buy or sell, on an organised exchange, a standard quantity and quality of a security at a specified date at a price determined at the time of trading is called a </w:t>
      </w:r>
      <w:r w:rsidRPr="009B1992">
        <w:rPr>
          <w:b/>
          <w:u w:val="single"/>
        </w:rPr>
        <w:t>forward</w:t>
      </w:r>
      <w:r w:rsidR="001B3061">
        <w:rPr>
          <w:b/>
          <w:u w:val="single"/>
        </w:rPr>
        <w:t xml:space="preserve"> contract </w:t>
      </w:r>
      <w:r w:rsidRPr="009B1992">
        <w:rPr>
          <w:b/>
        </w:rPr>
        <w:t>/</w:t>
      </w:r>
      <w:r w:rsidR="001B3061">
        <w:rPr>
          <w:b/>
        </w:rPr>
        <w:t xml:space="preserve"> </w:t>
      </w:r>
      <w:r w:rsidRPr="009B1992">
        <w:rPr>
          <w:b/>
          <w:u w:val="single"/>
        </w:rPr>
        <w:t>future</w:t>
      </w:r>
      <w:r w:rsidR="001B3061">
        <w:rPr>
          <w:b/>
          <w:u w:val="single"/>
        </w:rPr>
        <w:t>s contract</w:t>
      </w:r>
      <w:r w:rsidRPr="009B1992">
        <w:rPr>
          <w:b/>
        </w:rPr>
        <w:t>.</w:t>
      </w:r>
    </w:p>
    <w:p w:rsidR="007C54CA" w:rsidRPr="009B1992" w:rsidRDefault="007C54CA" w:rsidP="009B1992">
      <w:pPr>
        <w:pStyle w:val="Heading4"/>
      </w:pPr>
    </w:p>
    <w:p w:rsidR="007C54CA" w:rsidRPr="009B1992" w:rsidRDefault="007C54CA" w:rsidP="009B1992">
      <w:pPr>
        <w:rPr>
          <w:b/>
        </w:rPr>
      </w:pPr>
      <w:r w:rsidRPr="009B1992">
        <w:rPr>
          <w:b/>
        </w:rPr>
        <w:t xml:space="preserve">If a </w:t>
      </w:r>
      <w:r w:rsidR="001B3061">
        <w:rPr>
          <w:b/>
        </w:rPr>
        <w:t xml:space="preserve">trader </w:t>
      </w:r>
      <w:r w:rsidRPr="009B1992">
        <w:rPr>
          <w:b/>
        </w:rPr>
        <w:t xml:space="preserve">anticipates a rise in the equity price and would like to </w:t>
      </w:r>
      <w:r w:rsidR="001B3061">
        <w:rPr>
          <w:b/>
        </w:rPr>
        <w:t>make</w:t>
      </w:r>
      <w:r w:rsidR="001B3061" w:rsidRPr="009B1992">
        <w:rPr>
          <w:b/>
        </w:rPr>
        <w:t xml:space="preserve"> </w:t>
      </w:r>
      <w:r w:rsidRPr="009B1992">
        <w:rPr>
          <w:b/>
        </w:rPr>
        <w:t xml:space="preserve">profits, he should </w:t>
      </w:r>
      <w:r w:rsidRPr="009B1992">
        <w:rPr>
          <w:b/>
          <w:u w:val="single"/>
        </w:rPr>
        <w:t>buy</w:t>
      </w:r>
      <w:r w:rsidRPr="009B1992">
        <w:rPr>
          <w:b/>
        </w:rPr>
        <w:t>/</w:t>
      </w:r>
      <w:r w:rsidRPr="009B1992">
        <w:rPr>
          <w:b/>
          <w:u w:val="single"/>
        </w:rPr>
        <w:t>sell</w:t>
      </w:r>
      <w:r w:rsidRPr="009B1992">
        <w:rPr>
          <w:b/>
        </w:rPr>
        <w:t xml:space="preserve"> a call option.</w:t>
      </w:r>
    </w:p>
    <w:p w:rsidR="007C54CA" w:rsidRPr="009B1992" w:rsidRDefault="007C54CA" w:rsidP="009B1992">
      <w:pPr>
        <w:pStyle w:val="Heading4"/>
      </w:pPr>
    </w:p>
    <w:p w:rsidR="007C54CA" w:rsidRPr="009B1992" w:rsidRDefault="007C54CA" w:rsidP="009B1992">
      <w:pPr>
        <w:rPr>
          <w:b/>
        </w:rPr>
      </w:pPr>
      <w:r w:rsidRPr="009B1992">
        <w:rPr>
          <w:b/>
        </w:rPr>
        <w:t xml:space="preserve">Entering into a derivatives contract in order to transfer risk to another </w:t>
      </w:r>
      <w:r w:rsidR="00940AC6">
        <w:rPr>
          <w:b/>
        </w:rPr>
        <w:t xml:space="preserve">party </w:t>
      </w:r>
      <w:r w:rsidRPr="009B1992">
        <w:rPr>
          <w:b/>
        </w:rPr>
        <w:t xml:space="preserve">is called </w:t>
      </w:r>
      <w:r w:rsidRPr="009B1992">
        <w:rPr>
          <w:b/>
          <w:u w:val="single"/>
        </w:rPr>
        <w:t>hedging</w:t>
      </w:r>
      <w:r w:rsidRPr="009B1992">
        <w:rPr>
          <w:b/>
        </w:rPr>
        <w:t>/</w:t>
      </w:r>
      <w:r w:rsidRPr="009B1992">
        <w:rPr>
          <w:b/>
          <w:u w:val="single"/>
        </w:rPr>
        <w:t>arbitrage</w:t>
      </w:r>
      <w:r w:rsidRPr="009B1992">
        <w:rPr>
          <w:b/>
        </w:rPr>
        <w:t>.</w:t>
      </w:r>
    </w:p>
    <w:p w:rsidR="007C54CA" w:rsidRPr="009B1992" w:rsidRDefault="007C54CA" w:rsidP="009B1992">
      <w:pPr>
        <w:pStyle w:val="Heading4"/>
      </w:pPr>
    </w:p>
    <w:p w:rsidR="007C54CA" w:rsidRPr="009B1992" w:rsidRDefault="007C54CA" w:rsidP="009B1992">
      <w:pPr>
        <w:rPr>
          <w:b/>
        </w:rPr>
      </w:pPr>
      <w:r w:rsidRPr="009B1992">
        <w:rPr>
          <w:b/>
          <w:u w:val="single"/>
        </w:rPr>
        <w:t>Knock-in</w:t>
      </w:r>
      <w:r w:rsidRPr="009B1992">
        <w:rPr>
          <w:b/>
        </w:rPr>
        <w:t>/</w:t>
      </w:r>
      <w:r w:rsidRPr="009B1992">
        <w:rPr>
          <w:b/>
          <w:u w:val="single"/>
        </w:rPr>
        <w:t>knock-out</w:t>
      </w:r>
      <w:r w:rsidRPr="009B1992">
        <w:rPr>
          <w:b/>
        </w:rPr>
        <w:t xml:space="preserve"> barrier options expire worthless if at any time before maturity the underlying asset trades at the trigger price.</w:t>
      </w:r>
    </w:p>
    <w:p w:rsidR="007C54CA" w:rsidRDefault="007C54CA" w:rsidP="00255E07"/>
    <w:p w:rsidR="007C54CA" w:rsidRDefault="007C54CA" w:rsidP="00255E07"/>
    <w:p w:rsidR="007C54CA" w:rsidRDefault="007C54CA">
      <w:pPr>
        <w:spacing w:after="0" w:line="240" w:lineRule="auto"/>
        <w:rPr>
          <w:bCs/>
          <w:smallCaps/>
        </w:rPr>
      </w:pPr>
      <w:r>
        <w:rPr>
          <w:b/>
        </w:rPr>
        <w:br w:type="page"/>
      </w:r>
    </w:p>
    <w:p w:rsidR="007C54CA" w:rsidRDefault="007C54CA" w:rsidP="00152B8C">
      <w:pPr>
        <w:pStyle w:val="Heading2"/>
        <w:sectPr w:rsidR="007C54CA" w:rsidSect="00377310">
          <w:footerReference w:type="default" r:id="rId9"/>
          <w:type w:val="continuous"/>
          <w:pgSz w:w="11906" w:h="16838"/>
          <w:pgMar w:top="1440" w:right="1440" w:bottom="1440" w:left="1440" w:header="709" w:footer="709" w:gutter="0"/>
          <w:cols w:space="708"/>
          <w:docGrid w:linePitch="360"/>
        </w:sectPr>
      </w:pPr>
    </w:p>
    <w:p w:rsidR="007C54CA" w:rsidRPr="002061BC" w:rsidRDefault="007C54CA" w:rsidP="00152B8C">
      <w:pPr>
        <w:pStyle w:val="Heading1"/>
      </w:pPr>
      <w:r>
        <w:lastRenderedPageBreak/>
        <w:t>Chapter 13 - Memorandum</w:t>
      </w:r>
    </w:p>
    <w:p w:rsidR="007C54CA" w:rsidRPr="002061BC" w:rsidRDefault="007C54CA" w:rsidP="005B4EB3">
      <w:pPr>
        <w:pStyle w:val="Heading3"/>
        <w:tabs>
          <w:tab w:val="left" w:pos="6131"/>
        </w:tabs>
      </w:pPr>
      <w:bookmarkStart w:id="7" w:name="AC13MCQ"/>
      <w:r w:rsidRPr="002061BC">
        <w:t xml:space="preserve">  </w:t>
      </w:r>
      <w:bookmarkStart w:id="8" w:name="_Toc320540605"/>
      <w:r w:rsidRPr="002061BC">
        <w:t>Multiple-choice questions</w:t>
      </w:r>
      <w:bookmarkEnd w:id="8"/>
      <w:r w:rsidRPr="002061BC">
        <w:tab/>
      </w:r>
    </w:p>
    <w:bookmarkEnd w:id="7"/>
    <w:p w:rsidR="007C54CA" w:rsidRPr="00957C72" w:rsidRDefault="007C54CA" w:rsidP="005B4EB3">
      <w:pPr>
        <w:ind w:right="-897"/>
        <w:jc w:val="right"/>
        <w:rPr>
          <w:rStyle w:val="Hyperlink"/>
          <w:sz w:val="20"/>
        </w:rPr>
      </w:pPr>
      <w:r>
        <w:rPr>
          <w:sz w:val="20"/>
        </w:rPr>
        <w:fldChar w:fldCharType="begin"/>
      </w:r>
      <w:r>
        <w:rPr>
          <w:sz w:val="20"/>
        </w:rPr>
        <w:instrText xml:space="preserve"> HYPERLINK  \l "C13MCQ" </w:instrText>
      </w:r>
      <w:r>
        <w:rPr>
          <w:sz w:val="20"/>
        </w:rPr>
        <w:fldChar w:fldCharType="separate"/>
      </w:r>
      <w:r w:rsidRPr="00957C72">
        <w:rPr>
          <w:rStyle w:val="Hyperlink"/>
          <w:sz w:val="20"/>
        </w:rPr>
        <w:t xml:space="preserve">Go back to  </w:t>
      </w:r>
      <w:r>
        <w:rPr>
          <w:rStyle w:val="Hyperlink"/>
          <w:sz w:val="20"/>
        </w:rPr>
        <w:sym w:font="Wingdings" w:char="F0EF"/>
      </w:r>
      <w:r w:rsidRPr="00957C72">
        <w:rPr>
          <w:rStyle w:val="Hyperlink"/>
          <w:sz w:val="20"/>
        </w:rPr>
        <w:t xml:space="preserve"> </w:t>
      </w:r>
      <w:proofErr w:type="gramStart"/>
      <w:r w:rsidRPr="00957C72">
        <w:rPr>
          <w:rStyle w:val="Hyperlink"/>
          <w:sz w:val="20"/>
        </w:rPr>
        <w:t>Multiple</w:t>
      </w:r>
      <w:proofErr w:type="gramEnd"/>
      <w:r w:rsidRPr="00957C72">
        <w:rPr>
          <w:rStyle w:val="Hyperlink"/>
          <w:sz w:val="20"/>
        </w:rPr>
        <w:t xml:space="preserve"> choice questions </w:t>
      </w:r>
    </w:p>
    <w:p w:rsidR="007C54CA" w:rsidRPr="002061BC" w:rsidRDefault="007C54CA" w:rsidP="005B4EB3">
      <w:pPr>
        <w:rPr>
          <w:i/>
        </w:rPr>
      </w:pPr>
      <w:r>
        <w:rPr>
          <w:sz w:val="20"/>
        </w:rPr>
        <w:fldChar w:fldCharType="end"/>
      </w:r>
      <w:r w:rsidRPr="002061BC">
        <w:rPr>
          <w:i/>
        </w:rPr>
        <w:t>Answer the following questions by selecting the appropriate answer from the list below.</w:t>
      </w:r>
    </w:p>
    <w:p w:rsidR="007C54CA" w:rsidRPr="009B1992" w:rsidRDefault="007C54CA" w:rsidP="007C54CA">
      <w:pPr>
        <w:pStyle w:val="Heading4"/>
        <w:numPr>
          <w:ilvl w:val="0"/>
          <w:numId w:val="26"/>
        </w:numPr>
      </w:pPr>
    </w:p>
    <w:p w:rsidR="007C54CA" w:rsidRPr="00185FF3" w:rsidRDefault="007C54CA" w:rsidP="005B4EB3">
      <w:pPr>
        <w:rPr>
          <w:b/>
        </w:rPr>
      </w:pPr>
      <w:r w:rsidRPr="00185FF3">
        <w:rPr>
          <w:b/>
        </w:rPr>
        <w:t>Which of the following statements with regard to derivatives are correct?</w:t>
      </w:r>
    </w:p>
    <w:p w:rsidR="007C54CA" w:rsidRPr="004F4909" w:rsidRDefault="007C54CA" w:rsidP="007C54CA">
      <w:pPr>
        <w:pStyle w:val="ListParagraph"/>
        <w:keepNext/>
        <w:numPr>
          <w:ilvl w:val="0"/>
          <w:numId w:val="27"/>
        </w:numPr>
        <w:shd w:val="clear" w:color="auto" w:fill="FFFF66"/>
        <w:spacing w:after="60" w:line="276" w:lineRule="auto"/>
        <w:contextualSpacing w:val="0"/>
        <w:jc w:val="both"/>
      </w:pPr>
      <w:r w:rsidRPr="004F4909">
        <w:t>Derivatives are leveraged investments, as only a small initial outlay is needed.</w:t>
      </w:r>
    </w:p>
    <w:p w:rsidR="007C54CA" w:rsidRPr="009B1992" w:rsidRDefault="007C54CA" w:rsidP="007C54CA">
      <w:pPr>
        <w:pStyle w:val="ListParagraph"/>
        <w:keepNext/>
        <w:numPr>
          <w:ilvl w:val="0"/>
          <w:numId w:val="27"/>
        </w:numPr>
        <w:spacing w:after="60" w:line="276" w:lineRule="auto"/>
        <w:contextualSpacing w:val="0"/>
        <w:jc w:val="both"/>
      </w:pPr>
      <w:r w:rsidRPr="009B1992">
        <w:t>Derivatives prices are less volatile than the prices of the underlying assets.</w:t>
      </w:r>
    </w:p>
    <w:p w:rsidR="007C54CA" w:rsidRPr="004F4909" w:rsidRDefault="007C54CA" w:rsidP="007C54CA">
      <w:pPr>
        <w:pStyle w:val="ListParagraph"/>
        <w:keepNext/>
        <w:numPr>
          <w:ilvl w:val="0"/>
          <w:numId w:val="27"/>
        </w:numPr>
        <w:shd w:val="clear" w:color="auto" w:fill="FFFF66"/>
        <w:spacing w:after="60" w:line="276" w:lineRule="auto"/>
        <w:contextualSpacing w:val="0"/>
        <w:jc w:val="both"/>
      </w:pPr>
      <w:r w:rsidRPr="004F4909">
        <w:t>Derivatives contracts can be based on non-financial variables such as the weather.</w:t>
      </w:r>
    </w:p>
    <w:p w:rsidR="007C54CA" w:rsidRPr="004F4909" w:rsidRDefault="007C54CA" w:rsidP="007C54CA">
      <w:pPr>
        <w:pStyle w:val="ListParagraph"/>
        <w:keepNext/>
        <w:numPr>
          <w:ilvl w:val="0"/>
          <w:numId w:val="27"/>
        </w:numPr>
        <w:shd w:val="clear" w:color="auto" w:fill="FFFF66"/>
        <w:spacing w:after="60" w:line="276" w:lineRule="auto"/>
        <w:contextualSpacing w:val="0"/>
        <w:jc w:val="both"/>
      </w:pPr>
      <w:r w:rsidRPr="004F4909">
        <w:t>Derivatives can be used to reduce the risk of holding a market position.</w:t>
      </w:r>
    </w:p>
    <w:p w:rsidR="007C54CA" w:rsidRPr="009B1992" w:rsidRDefault="007C54CA" w:rsidP="005B4EB3">
      <w:pPr>
        <w:pStyle w:val="NoSpacing"/>
        <w:rPr>
          <w:rFonts w:asciiTheme="minorHAnsi" w:hAnsiTheme="minorHAnsi"/>
          <w:szCs w:val="22"/>
          <w:highlight w:val="lightGray"/>
        </w:rPr>
      </w:pPr>
    </w:p>
    <w:p w:rsidR="007C54CA" w:rsidRPr="009B1992" w:rsidRDefault="007C54CA" w:rsidP="007C54CA">
      <w:pPr>
        <w:pStyle w:val="ListParagraph"/>
        <w:numPr>
          <w:ilvl w:val="0"/>
          <w:numId w:val="28"/>
        </w:numPr>
      </w:pPr>
      <w:r>
        <w:t xml:space="preserve">(i) </w:t>
      </w:r>
      <w:r w:rsidRPr="009B1992">
        <w:t>and (iii) only</w:t>
      </w:r>
    </w:p>
    <w:p w:rsidR="007C54CA" w:rsidRPr="009B1992" w:rsidRDefault="007C54CA" w:rsidP="007C54CA">
      <w:pPr>
        <w:pStyle w:val="ListParagraph"/>
        <w:numPr>
          <w:ilvl w:val="0"/>
          <w:numId w:val="28"/>
        </w:numPr>
      </w:pPr>
      <w:r w:rsidRPr="009B1992">
        <w:t>(i), (ii) and (iv) only</w:t>
      </w:r>
    </w:p>
    <w:p w:rsidR="007C54CA" w:rsidRPr="004F4909" w:rsidRDefault="007C54CA" w:rsidP="007C54CA">
      <w:pPr>
        <w:pStyle w:val="ListParagraph"/>
        <w:numPr>
          <w:ilvl w:val="0"/>
          <w:numId w:val="28"/>
        </w:numPr>
        <w:shd w:val="clear" w:color="auto" w:fill="FFFF66"/>
      </w:pPr>
      <w:r w:rsidRPr="004F4909">
        <w:t>(i), (iii) and (iv) only</w:t>
      </w:r>
    </w:p>
    <w:p w:rsidR="007C54CA" w:rsidRPr="009B1992" w:rsidRDefault="007C54CA" w:rsidP="007C54CA">
      <w:pPr>
        <w:pStyle w:val="ListParagraph"/>
        <w:numPr>
          <w:ilvl w:val="0"/>
          <w:numId w:val="28"/>
        </w:numPr>
      </w:pPr>
      <w:r w:rsidRPr="009B1992">
        <w:t>(ii), (iii) and (iv) only</w:t>
      </w:r>
    </w:p>
    <w:p w:rsidR="007C54CA" w:rsidRPr="009B1992" w:rsidRDefault="007C54CA" w:rsidP="005B4EB3">
      <w:pPr>
        <w:pStyle w:val="Heading4"/>
      </w:pPr>
    </w:p>
    <w:p w:rsidR="007C54CA" w:rsidRPr="00185FF3" w:rsidRDefault="00940AC6" w:rsidP="005B4EB3">
      <w:pPr>
        <w:rPr>
          <w:b/>
        </w:rPr>
      </w:pPr>
      <w:r>
        <w:rPr>
          <w:b/>
        </w:rPr>
        <w:t>T</w:t>
      </w:r>
      <w:r w:rsidR="007C54CA" w:rsidRPr="00185FF3">
        <w:rPr>
          <w:b/>
        </w:rPr>
        <w:t xml:space="preserve">he difference between the current market price and the </w:t>
      </w:r>
      <w:r>
        <w:rPr>
          <w:b/>
        </w:rPr>
        <w:t xml:space="preserve">current </w:t>
      </w:r>
      <w:r w:rsidR="007C54CA" w:rsidRPr="00185FF3">
        <w:rPr>
          <w:b/>
        </w:rPr>
        <w:t>forward price is referred to as the</w:t>
      </w:r>
    </w:p>
    <w:p w:rsidR="007C54CA" w:rsidRPr="009B1992" w:rsidRDefault="007C54CA" w:rsidP="007C54CA">
      <w:pPr>
        <w:pStyle w:val="ListParagraph"/>
        <w:numPr>
          <w:ilvl w:val="0"/>
          <w:numId w:val="29"/>
        </w:numPr>
      </w:pPr>
      <w:r w:rsidRPr="009B1992">
        <w:t>margin</w:t>
      </w:r>
    </w:p>
    <w:p w:rsidR="007C54CA" w:rsidRPr="009B1992" w:rsidRDefault="007C54CA" w:rsidP="007C54CA">
      <w:pPr>
        <w:pStyle w:val="ListParagraph"/>
        <w:numPr>
          <w:ilvl w:val="0"/>
          <w:numId w:val="29"/>
        </w:numPr>
      </w:pPr>
      <w:r w:rsidRPr="009B1992">
        <w:t>net-carry cost</w:t>
      </w:r>
    </w:p>
    <w:p w:rsidR="007C54CA" w:rsidRPr="009B1992" w:rsidRDefault="007C54CA" w:rsidP="007C54CA">
      <w:pPr>
        <w:pStyle w:val="ListParagraph"/>
        <w:numPr>
          <w:ilvl w:val="0"/>
          <w:numId w:val="29"/>
        </w:numPr>
      </w:pPr>
      <w:r w:rsidRPr="009B1992">
        <w:t>spread</w:t>
      </w:r>
    </w:p>
    <w:p w:rsidR="007C54CA" w:rsidRPr="004F4909" w:rsidRDefault="007C54CA" w:rsidP="007C54CA">
      <w:pPr>
        <w:pStyle w:val="ListParagraph"/>
        <w:numPr>
          <w:ilvl w:val="0"/>
          <w:numId w:val="29"/>
        </w:numPr>
        <w:shd w:val="clear" w:color="auto" w:fill="FFFF66"/>
      </w:pPr>
      <w:r w:rsidRPr="004F4909">
        <w:t>basis</w:t>
      </w:r>
    </w:p>
    <w:p w:rsidR="007C54CA" w:rsidRDefault="007C54CA" w:rsidP="005B4EB3">
      <w:pPr>
        <w:spacing w:after="0" w:line="240" w:lineRule="auto"/>
        <w:rPr>
          <w:b/>
          <w:bCs/>
        </w:rPr>
      </w:pPr>
      <w:r>
        <w:br w:type="page"/>
      </w:r>
    </w:p>
    <w:p w:rsidR="007C54CA" w:rsidRPr="009B1992" w:rsidRDefault="007C54CA" w:rsidP="005B4EB3">
      <w:pPr>
        <w:pStyle w:val="Heading4"/>
      </w:pPr>
    </w:p>
    <w:p w:rsidR="007C54CA" w:rsidRPr="00185FF3" w:rsidRDefault="007C54CA" w:rsidP="005B4EB3">
      <w:pPr>
        <w:rPr>
          <w:b/>
        </w:rPr>
      </w:pPr>
      <w:r w:rsidRPr="00185FF3">
        <w:rPr>
          <w:b/>
        </w:rPr>
        <w:t>What are the characteristics of options?</w:t>
      </w:r>
    </w:p>
    <w:p w:rsidR="007C54CA" w:rsidRPr="00185FF3" w:rsidRDefault="007C54CA" w:rsidP="007C54CA">
      <w:pPr>
        <w:pStyle w:val="ListParagraph"/>
        <w:numPr>
          <w:ilvl w:val="0"/>
          <w:numId w:val="30"/>
        </w:numPr>
        <w:shd w:val="clear" w:color="auto" w:fill="FFFF66"/>
        <w:spacing w:after="120" w:line="276" w:lineRule="auto"/>
        <w:contextualSpacing w:val="0"/>
        <w:jc w:val="both"/>
        <w:rPr>
          <w:iCs/>
          <w:color w:val="auto"/>
        </w:rPr>
      </w:pPr>
      <w:r w:rsidRPr="00185FF3">
        <w:rPr>
          <w:iCs/>
          <w:color w:val="auto"/>
        </w:rPr>
        <w:t>The seller has an obligation to honour the option.</w:t>
      </w:r>
    </w:p>
    <w:p w:rsidR="007C54CA" w:rsidRPr="00185FF3" w:rsidRDefault="007C54CA" w:rsidP="007C54CA">
      <w:pPr>
        <w:pStyle w:val="ListParagraph"/>
        <w:numPr>
          <w:ilvl w:val="0"/>
          <w:numId w:val="30"/>
        </w:numPr>
        <w:shd w:val="clear" w:color="auto" w:fill="FFFF66"/>
        <w:spacing w:after="120" w:line="276" w:lineRule="auto"/>
        <w:ind w:left="360" w:hanging="360"/>
        <w:contextualSpacing w:val="0"/>
        <w:jc w:val="both"/>
        <w:rPr>
          <w:iCs/>
          <w:color w:val="auto"/>
        </w:rPr>
      </w:pPr>
      <w:r w:rsidRPr="00185FF3">
        <w:rPr>
          <w:iCs/>
          <w:color w:val="auto"/>
        </w:rPr>
        <w:t>The expiry date is a specified date in the future.</w:t>
      </w:r>
    </w:p>
    <w:p w:rsidR="007C54CA" w:rsidRPr="00185FF3" w:rsidRDefault="007C54CA" w:rsidP="007C54CA">
      <w:pPr>
        <w:pStyle w:val="ListParagraph"/>
        <w:numPr>
          <w:ilvl w:val="0"/>
          <w:numId w:val="30"/>
        </w:numPr>
        <w:spacing w:after="120" w:line="276" w:lineRule="auto"/>
        <w:ind w:left="360" w:hanging="360"/>
        <w:contextualSpacing w:val="0"/>
        <w:jc w:val="both"/>
        <w:rPr>
          <w:iCs/>
          <w:color w:val="auto"/>
        </w:rPr>
      </w:pPr>
      <w:r w:rsidRPr="00185FF3">
        <w:rPr>
          <w:iCs/>
          <w:color w:val="auto"/>
        </w:rPr>
        <w:t>The strike price may vary on a daily basis.</w:t>
      </w:r>
    </w:p>
    <w:p w:rsidR="007C54CA" w:rsidRPr="00185FF3" w:rsidRDefault="007C54CA" w:rsidP="007C54CA">
      <w:pPr>
        <w:pStyle w:val="ListParagraph"/>
        <w:numPr>
          <w:ilvl w:val="0"/>
          <w:numId w:val="30"/>
        </w:numPr>
        <w:shd w:val="clear" w:color="auto" w:fill="FFFF66"/>
        <w:spacing w:after="120" w:line="276" w:lineRule="auto"/>
        <w:ind w:left="360" w:hanging="360"/>
        <w:contextualSpacing w:val="0"/>
        <w:jc w:val="both"/>
        <w:rPr>
          <w:iCs/>
          <w:color w:val="auto"/>
        </w:rPr>
      </w:pPr>
      <w:r w:rsidRPr="00185FF3">
        <w:rPr>
          <w:iCs/>
          <w:color w:val="auto"/>
        </w:rPr>
        <w:t>The buyer has the choice to exercise the option.</w:t>
      </w:r>
    </w:p>
    <w:p w:rsidR="007C54CA" w:rsidRPr="009B1992" w:rsidRDefault="007C54CA" w:rsidP="005B4EB3">
      <w:pPr>
        <w:pStyle w:val="NoSpacing"/>
        <w:rPr>
          <w:rFonts w:asciiTheme="minorHAnsi" w:hAnsiTheme="minorHAnsi"/>
          <w:szCs w:val="22"/>
          <w:highlight w:val="lightGray"/>
        </w:rPr>
      </w:pPr>
    </w:p>
    <w:p w:rsidR="007C54CA" w:rsidRPr="009B1992" w:rsidRDefault="007C54CA" w:rsidP="007C54CA">
      <w:pPr>
        <w:pStyle w:val="ListParagraph"/>
        <w:numPr>
          <w:ilvl w:val="0"/>
          <w:numId w:val="31"/>
        </w:numPr>
      </w:pPr>
      <w:r>
        <w:t xml:space="preserve">(i) </w:t>
      </w:r>
      <w:r w:rsidRPr="009B1992">
        <w:t>and (ii) only</w:t>
      </w:r>
    </w:p>
    <w:p w:rsidR="007C54CA" w:rsidRPr="004F4909" w:rsidRDefault="007C54CA" w:rsidP="007C54CA">
      <w:pPr>
        <w:pStyle w:val="ListParagraph"/>
        <w:numPr>
          <w:ilvl w:val="0"/>
          <w:numId w:val="31"/>
        </w:numPr>
        <w:shd w:val="clear" w:color="auto" w:fill="FFFF66"/>
      </w:pPr>
      <w:r w:rsidRPr="004F4909">
        <w:t>(i), (ii) and (iv) only</w:t>
      </w:r>
    </w:p>
    <w:p w:rsidR="007C54CA" w:rsidRPr="009B1992" w:rsidRDefault="007C54CA" w:rsidP="007C54CA">
      <w:pPr>
        <w:pStyle w:val="ListParagraph"/>
        <w:numPr>
          <w:ilvl w:val="0"/>
          <w:numId w:val="31"/>
        </w:numPr>
      </w:pPr>
      <w:r w:rsidRPr="009B1992">
        <w:t>(i), (iii) and (iv) only</w:t>
      </w:r>
    </w:p>
    <w:p w:rsidR="007C54CA" w:rsidRPr="009B1992" w:rsidRDefault="007C54CA" w:rsidP="007C54CA">
      <w:pPr>
        <w:pStyle w:val="ListParagraph"/>
        <w:numPr>
          <w:ilvl w:val="0"/>
          <w:numId w:val="31"/>
        </w:numPr>
      </w:pPr>
      <w:r w:rsidRPr="009B1992">
        <w:t>(ii), (iii) and (iv) only</w:t>
      </w:r>
    </w:p>
    <w:p w:rsidR="007C54CA" w:rsidRPr="009B1992" w:rsidRDefault="007C54CA" w:rsidP="005B4EB3">
      <w:pPr>
        <w:pStyle w:val="Heading4"/>
      </w:pPr>
    </w:p>
    <w:p w:rsidR="007C54CA" w:rsidRPr="00185FF3" w:rsidRDefault="007C54CA" w:rsidP="005B4EB3">
      <w:pPr>
        <w:rPr>
          <w:b/>
        </w:rPr>
      </w:pPr>
      <w:r w:rsidRPr="00185FF3">
        <w:rPr>
          <w:b/>
        </w:rPr>
        <w:t>Holding a long call option, with the premium of R5 and a strike price of R40 when the underlying asset is trading at R60, implies that the position is</w:t>
      </w:r>
    </w:p>
    <w:p w:rsidR="007C54CA" w:rsidRPr="00185FF3" w:rsidRDefault="007C54CA" w:rsidP="007C54CA">
      <w:pPr>
        <w:pStyle w:val="ListParagraph"/>
        <w:numPr>
          <w:ilvl w:val="0"/>
          <w:numId w:val="32"/>
        </w:numPr>
        <w:rPr>
          <w:iCs/>
          <w:color w:val="auto"/>
        </w:rPr>
      </w:pPr>
      <w:r w:rsidRPr="00185FF3">
        <w:rPr>
          <w:iCs/>
          <w:color w:val="auto"/>
        </w:rPr>
        <w:t>out-of-the-money and showing a loss of R20</w:t>
      </w:r>
    </w:p>
    <w:p w:rsidR="007C54CA" w:rsidRPr="00185FF3" w:rsidRDefault="007C54CA" w:rsidP="007C54CA">
      <w:pPr>
        <w:pStyle w:val="ListParagraph"/>
        <w:numPr>
          <w:ilvl w:val="0"/>
          <w:numId w:val="32"/>
        </w:numPr>
        <w:shd w:val="clear" w:color="auto" w:fill="FFFF66"/>
        <w:rPr>
          <w:iCs/>
          <w:color w:val="auto"/>
        </w:rPr>
      </w:pPr>
      <w:r w:rsidRPr="00185FF3">
        <w:rPr>
          <w:iCs/>
          <w:color w:val="auto"/>
        </w:rPr>
        <w:t>in-the-money and showing a profit of R15</w:t>
      </w:r>
    </w:p>
    <w:p w:rsidR="007C54CA" w:rsidRPr="00185FF3" w:rsidRDefault="007C54CA" w:rsidP="007C54CA">
      <w:pPr>
        <w:pStyle w:val="ListParagraph"/>
        <w:numPr>
          <w:ilvl w:val="0"/>
          <w:numId w:val="32"/>
        </w:numPr>
        <w:rPr>
          <w:iCs/>
          <w:color w:val="auto"/>
        </w:rPr>
      </w:pPr>
      <w:r w:rsidRPr="00185FF3">
        <w:rPr>
          <w:iCs/>
          <w:color w:val="auto"/>
        </w:rPr>
        <w:t>out-of-the-money and showing a loss of R15</w:t>
      </w:r>
    </w:p>
    <w:p w:rsidR="007C54CA" w:rsidRPr="00185FF3" w:rsidRDefault="007C54CA" w:rsidP="007C54CA">
      <w:pPr>
        <w:pStyle w:val="ListParagraph"/>
        <w:numPr>
          <w:ilvl w:val="0"/>
          <w:numId w:val="32"/>
        </w:numPr>
        <w:rPr>
          <w:color w:val="auto"/>
        </w:rPr>
      </w:pPr>
      <w:r w:rsidRPr="00185FF3">
        <w:rPr>
          <w:iCs/>
          <w:color w:val="auto"/>
        </w:rPr>
        <w:t>in-the-money and showing a profit of R20</w:t>
      </w:r>
    </w:p>
    <w:p w:rsidR="007C54CA" w:rsidRPr="00185FF3" w:rsidRDefault="007C54CA" w:rsidP="005B4EB3">
      <w:pPr>
        <w:pStyle w:val="Heading4"/>
        <w:rPr>
          <w:color w:val="auto"/>
        </w:rPr>
      </w:pPr>
    </w:p>
    <w:p w:rsidR="007C54CA" w:rsidRPr="00185FF3" w:rsidRDefault="007C54CA" w:rsidP="005B4EB3">
      <w:pPr>
        <w:rPr>
          <w:b/>
        </w:rPr>
      </w:pPr>
      <w:r w:rsidRPr="00185FF3">
        <w:rPr>
          <w:b/>
        </w:rPr>
        <w:t>A fall in the price of the underlying asset will have which of the following effects on the premiums of an option?</w:t>
      </w:r>
    </w:p>
    <w:p w:rsidR="007C54CA" w:rsidRPr="00185FF3" w:rsidRDefault="007C54CA" w:rsidP="007C54CA">
      <w:pPr>
        <w:pStyle w:val="ListParagraph"/>
        <w:numPr>
          <w:ilvl w:val="0"/>
          <w:numId w:val="33"/>
        </w:numPr>
        <w:spacing w:after="120" w:line="276" w:lineRule="auto"/>
        <w:contextualSpacing w:val="0"/>
        <w:jc w:val="both"/>
        <w:rPr>
          <w:color w:val="auto"/>
        </w:rPr>
      </w:pPr>
      <w:r w:rsidRPr="00185FF3">
        <w:rPr>
          <w:color w:val="auto"/>
        </w:rPr>
        <w:t>Call premiums will rise.</w:t>
      </w:r>
    </w:p>
    <w:p w:rsidR="007C54CA" w:rsidRPr="00185FF3" w:rsidRDefault="007C54CA" w:rsidP="007C54CA">
      <w:pPr>
        <w:pStyle w:val="ListParagraph"/>
        <w:numPr>
          <w:ilvl w:val="0"/>
          <w:numId w:val="33"/>
        </w:numPr>
        <w:spacing w:after="120" w:line="276" w:lineRule="auto"/>
        <w:ind w:left="360" w:hanging="360"/>
        <w:contextualSpacing w:val="0"/>
        <w:jc w:val="both"/>
        <w:rPr>
          <w:color w:val="auto"/>
        </w:rPr>
      </w:pPr>
      <w:r w:rsidRPr="00185FF3">
        <w:rPr>
          <w:color w:val="auto"/>
        </w:rPr>
        <w:t>Put premiums will fall.</w:t>
      </w:r>
    </w:p>
    <w:p w:rsidR="007C54CA" w:rsidRPr="00185FF3" w:rsidRDefault="007C54CA" w:rsidP="007C54CA">
      <w:pPr>
        <w:pStyle w:val="ListParagraph"/>
        <w:numPr>
          <w:ilvl w:val="0"/>
          <w:numId w:val="33"/>
        </w:numPr>
        <w:shd w:val="clear" w:color="auto" w:fill="FFFF66"/>
        <w:spacing w:after="120" w:line="276" w:lineRule="auto"/>
        <w:ind w:left="360" w:hanging="360"/>
        <w:contextualSpacing w:val="0"/>
        <w:jc w:val="both"/>
        <w:rPr>
          <w:color w:val="auto"/>
        </w:rPr>
      </w:pPr>
      <w:r w:rsidRPr="00185FF3">
        <w:rPr>
          <w:color w:val="auto"/>
        </w:rPr>
        <w:t>Put premiums will rise.</w:t>
      </w:r>
    </w:p>
    <w:p w:rsidR="007C54CA" w:rsidRPr="00185FF3" w:rsidRDefault="007C54CA" w:rsidP="007C54CA">
      <w:pPr>
        <w:pStyle w:val="ListParagraph"/>
        <w:numPr>
          <w:ilvl w:val="0"/>
          <w:numId w:val="33"/>
        </w:numPr>
        <w:shd w:val="clear" w:color="auto" w:fill="FFFF66"/>
        <w:spacing w:after="120" w:line="276" w:lineRule="auto"/>
        <w:ind w:left="360" w:hanging="360"/>
        <w:contextualSpacing w:val="0"/>
        <w:jc w:val="both"/>
        <w:rPr>
          <w:color w:val="auto"/>
        </w:rPr>
      </w:pPr>
      <w:r w:rsidRPr="00185FF3">
        <w:rPr>
          <w:color w:val="auto"/>
        </w:rPr>
        <w:t>Call premiums will fall.</w:t>
      </w:r>
    </w:p>
    <w:p w:rsidR="007C54CA" w:rsidRPr="009B1992" w:rsidRDefault="007C54CA" w:rsidP="005B4EB3">
      <w:pPr>
        <w:pStyle w:val="NoSpacing"/>
        <w:rPr>
          <w:rFonts w:asciiTheme="minorHAnsi" w:hAnsiTheme="minorHAnsi"/>
          <w:szCs w:val="22"/>
          <w:highlight w:val="lightGray"/>
        </w:rPr>
      </w:pPr>
    </w:p>
    <w:p w:rsidR="007C54CA" w:rsidRPr="009B1992" w:rsidRDefault="007C54CA" w:rsidP="007C54CA">
      <w:pPr>
        <w:pStyle w:val="ListParagraph"/>
        <w:numPr>
          <w:ilvl w:val="0"/>
          <w:numId w:val="34"/>
        </w:numPr>
      </w:pPr>
      <w:r>
        <w:t xml:space="preserve">(i) </w:t>
      </w:r>
      <w:r w:rsidRPr="009B1992">
        <w:t>and (ii) only</w:t>
      </w:r>
    </w:p>
    <w:p w:rsidR="007C54CA" w:rsidRPr="004F4909" w:rsidRDefault="007C54CA" w:rsidP="007C54CA">
      <w:pPr>
        <w:pStyle w:val="ListParagraph"/>
        <w:numPr>
          <w:ilvl w:val="0"/>
          <w:numId w:val="34"/>
        </w:numPr>
        <w:shd w:val="clear" w:color="auto" w:fill="FFFF66"/>
      </w:pPr>
      <w:r w:rsidRPr="004F4909">
        <w:t>(iii) and (iv) only</w:t>
      </w:r>
    </w:p>
    <w:p w:rsidR="007C54CA" w:rsidRPr="009B1992" w:rsidRDefault="007C54CA" w:rsidP="007C54CA">
      <w:pPr>
        <w:pStyle w:val="ListParagraph"/>
        <w:numPr>
          <w:ilvl w:val="0"/>
          <w:numId w:val="34"/>
        </w:numPr>
      </w:pPr>
      <w:r w:rsidRPr="009B1992">
        <w:t>(i), (ii) and (iii) only</w:t>
      </w:r>
    </w:p>
    <w:p w:rsidR="007C54CA" w:rsidRPr="009B1992" w:rsidRDefault="007C54CA" w:rsidP="007C54CA">
      <w:pPr>
        <w:pStyle w:val="ListParagraph"/>
        <w:numPr>
          <w:ilvl w:val="0"/>
          <w:numId w:val="34"/>
        </w:numPr>
      </w:pPr>
      <w:r w:rsidRPr="009B1992">
        <w:t>(i), (iii) and (iv) only</w:t>
      </w:r>
    </w:p>
    <w:p w:rsidR="007C54CA" w:rsidRPr="009B1992" w:rsidRDefault="007C54CA" w:rsidP="005B4EB3">
      <w:pPr>
        <w:pStyle w:val="Heading4"/>
        <w:rPr>
          <w:lang w:val="en-US"/>
        </w:rPr>
      </w:pPr>
      <w:r w:rsidRPr="009B1992">
        <w:rPr>
          <w:lang w:val="en-US"/>
        </w:rPr>
        <w:lastRenderedPageBreak/>
        <w:t xml:space="preserve"> </w:t>
      </w:r>
    </w:p>
    <w:p w:rsidR="007C54CA" w:rsidRPr="00185FF3" w:rsidRDefault="007C54CA" w:rsidP="005B4EB3">
      <w:pPr>
        <w:rPr>
          <w:b/>
          <w:lang w:val="en-US"/>
        </w:rPr>
      </w:pPr>
      <w:r w:rsidRPr="00185FF3">
        <w:rPr>
          <w:b/>
          <w:lang w:val="en-US"/>
        </w:rPr>
        <w:t>Which of the following statements about interest rate swaps are correct?</w:t>
      </w:r>
    </w:p>
    <w:p w:rsidR="007C54CA" w:rsidRPr="004F4909" w:rsidRDefault="007C54CA" w:rsidP="007C54CA">
      <w:pPr>
        <w:pStyle w:val="ListParagraph"/>
        <w:numPr>
          <w:ilvl w:val="0"/>
          <w:numId w:val="35"/>
        </w:numPr>
        <w:shd w:val="clear" w:color="auto" w:fill="FFFF66"/>
        <w:spacing w:after="120" w:line="276" w:lineRule="auto"/>
        <w:contextualSpacing w:val="0"/>
        <w:jc w:val="both"/>
      </w:pPr>
      <w:r w:rsidRPr="004F4909">
        <w:t>They are regarded as off-balance sheet financial instruments.</w:t>
      </w:r>
    </w:p>
    <w:p w:rsidR="007C54CA" w:rsidRPr="004F4909" w:rsidRDefault="007C54CA" w:rsidP="007C54CA">
      <w:pPr>
        <w:pStyle w:val="ListParagraph"/>
        <w:numPr>
          <w:ilvl w:val="0"/>
          <w:numId w:val="35"/>
        </w:numPr>
        <w:shd w:val="clear" w:color="auto" w:fill="FFFF66"/>
        <w:spacing w:after="120" w:line="276" w:lineRule="auto"/>
        <w:ind w:left="360" w:hanging="360"/>
        <w:contextualSpacing w:val="0"/>
        <w:jc w:val="both"/>
      </w:pPr>
      <w:r w:rsidRPr="004F4909">
        <w:t>During the life of the swap, payments between the two parties are based on a notional principal amount.</w:t>
      </w:r>
    </w:p>
    <w:p w:rsidR="007C54CA" w:rsidRPr="009B1992" w:rsidRDefault="007C54CA" w:rsidP="007C54CA">
      <w:pPr>
        <w:pStyle w:val="ListParagraph"/>
        <w:numPr>
          <w:ilvl w:val="0"/>
          <w:numId w:val="35"/>
        </w:numPr>
        <w:spacing w:after="120" w:line="276" w:lineRule="auto"/>
        <w:ind w:left="360" w:hanging="360"/>
        <w:contextualSpacing w:val="0"/>
        <w:jc w:val="both"/>
      </w:pPr>
      <w:r w:rsidRPr="009B1992">
        <w:rPr>
          <w:lang w:val="en-GB"/>
        </w:rPr>
        <w:t>The periodic payments are executed in two different currencies.</w:t>
      </w:r>
    </w:p>
    <w:p w:rsidR="007C54CA" w:rsidRPr="009B1992" w:rsidRDefault="007C54CA" w:rsidP="007C54CA">
      <w:pPr>
        <w:pStyle w:val="ListParagraph"/>
        <w:numPr>
          <w:ilvl w:val="0"/>
          <w:numId w:val="35"/>
        </w:numPr>
        <w:spacing w:after="120" w:line="276" w:lineRule="auto"/>
        <w:ind w:left="360" w:hanging="360"/>
        <w:contextualSpacing w:val="0"/>
        <w:jc w:val="both"/>
      </w:pPr>
      <w:r w:rsidRPr="009B1992">
        <w:t>The two parties exchange their individual debt obligations on reference dates.</w:t>
      </w:r>
    </w:p>
    <w:p w:rsidR="007C54CA" w:rsidRPr="009B1992" w:rsidRDefault="007C54CA" w:rsidP="005B4EB3">
      <w:pPr>
        <w:pStyle w:val="NoSpacing"/>
        <w:rPr>
          <w:rFonts w:asciiTheme="minorHAnsi" w:hAnsiTheme="minorHAnsi"/>
          <w:szCs w:val="22"/>
        </w:rPr>
      </w:pPr>
    </w:p>
    <w:p w:rsidR="007C54CA" w:rsidRPr="004F4909" w:rsidRDefault="007C54CA" w:rsidP="007C54CA">
      <w:pPr>
        <w:pStyle w:val="ListParagraph"/>
        <w:numPr>
          <w:ilvl w:val="0"/>
          <w:numId w:val="36"/>
        </w:numPr>
        <w:shd w:val="clear" w:color="auto" w:fill="FFFF66"/>
      </w:pPr>
      <w:r w:rsidRPr="004F4909">
        <w:t>(i) and (ii) only</w:t>
      </w:r>
    </w:p>
    <w:p w:rsidR="007C54CA" w:rsidRPr="009B1992" w:rsidRDefault="007C54CA" w:rsidP="007C54CA">
      <w:pPr>
        <w:pStyle w:val="ListParagraph"/>
        <w:numPr>
          <w:ilvl w:val="0"/>
          <w:numId w:val="36"/>
        </w:numPr>
      </w:pPr>
      <w:r>
        <w:t xml:space="preserve">(iii) </w:t>
      </w:r>
      <w:r w:rsidRPr="009B1992">
        <w:t>and (iv) only</w:t>
      </w:r>
    </w:p>
    <w:p w:rsidR="007C54CA" w:rsidRPr="009B1992" w:rsidRDefault="007C54CA" w:rsidP="007C54CA">
      <w:pPr>
        <w:pStyle w:val="ListParagraph"/>
        <w:numPr>
          <w:ilvl w:val="0"/>
          <w:numId w:val="36"/>
        </w:numPr>
      </w:pPr>
      <w:r w:rsidRPr="009B1992">
        <w:t>(i), (ii) and (iii) only</w:t>
      </w:r>
    </w:p>
    <w:p w:rsidR="007C54CA" w:rsidRPr="009B1992" w:rsidRDefault="007C54CA" w:rsidP="007C54CA">
      <w:pPr>
        <w:pStyle w:val="ListParagraph"/>
        <w:numPr>
          <w:ilvl w:val="0"/>
          <w:numId w:val="36"/>
        </w:numPr>
      </w:pPr>
      <w:r w:rsidRPr="009B1992">
        <w:t xml:space="preserve">(i), (iii) and (iv) only </w:t>
      </w:r>
    </w:p>
    <w:p w:rsidR="007C54CA" w:rsidRPr="009B1992" w:rsidRDefault="007C54CA" w:rsidP="005B4EB3">
      <w:pPr>
        <w:pStyle w:val="Heading4"/>
      </w:pPr>
      <w:r w:rsidRPr="009B1992">
        <w:t xml:space="preserve"> </w:t>
      </w:r>
    </w:p>
    <w:p w:rsidR="007C54CA" w:rsidRPr="00185FF3" w:rsidRDefault="007C54CA" w:rsidP="005B4EB3">
      <w:pPr>
        <w:rPr>
          <w:b/>
        </w:rPr>
      </w:pPr>
      <w:r w:rsidRPr="00185FF3">
        <w:rPr>
          <w:b/>
        </w:rPr>
        <w:t>A South African firm called Company Omega has borrowed money from a UK bank for 10 years and needs to pay the interest on the loan quarterly in British pounds. Which ONE of the following instruments will be the MOST suitable to hedge Company Omega’s exchange rate risk over the long-run?</w:t>
      </w:r>
    </w:p>
    <w:p w:rsidR="007C54CA" w:rsidRPr="009B1992" w:rsidRDefault="007C54CA" w:rsidP="007C54CA">
      <w:pPr>
        <w:pStyle w:val="ListParagraph"/>
        <w:numPr>
          <w:ilvl w:val="0"/>
          <w:numId w:val="37"/>
        </w:numPr>
      </w:pPr>
      <w:r w:rsidRPr="009B1992">
        <w:t>A forward rate agreement</w:t>
      </w:r>
    </w:p>
    <w:p w:rsidR="007C54CA" w:rsidRPr="004F4909" w:rsidRDefault="007C54CA" w:rsidP="007C54CA">
      <w:pPr>
        <w:pStyle w:val="ListParagraph"/>
        <w:numPr>
          <w:ilvl w:val="0"/>
          <w:numId w:val="37"/>
        </w:numPr>
        <w:shd w:val="clear" w:color="auto" w:fill="FFFF66"/>
      </w:pPr>
      <w:r w:rsidRPr="004F4909">
        <w:t>A currency swap</w:t>
      </w:r>
    </w:p>
    <w:p w:rsidR="007C54CA" w:rsidRPr="009B1992" w:rsidRDefault="007C54CA" w:rsidP="007C54CA">
      <w:pPr>
        <w:pStyle w:val="ListParagraph"/>
        <w:numPr>
          <w:ilvl w:val="0"/>
          <w:numId w:val="37"/>
        </w:numPr>
      </w:pPr>
      <w:r w:rsidRPr="009B1992">
        <w:t>An interest rate swap</w:t>
      </w:r>
    </w:p>
    <w:p w:rsidR="007C54CA" w:rsidRPr="009B1992" w:rsidRDefault="007C54CA" w:rsidP="007C54CA">
      <w:pPr>
        <w:pStyle w:val="ListParagraph"/>
        <w:numPr>
          <w:ilvl w:val="0"/>
          <w:numId w:val="37"/>
        </w:numPr>
      </w:pPr>
      <w:r w:rsidRPr="009B1992">
        <w:t>A credit swap</w:t>
      </w:r>
    </w:p>
    <w:p w:rsidR="007C54CA" w:rsidRPr="009B1992" w:rsidRDefault="007C54CA" w:rsidP="005B4EB3">
      <w:pPr>
        <w:pStyle w:val="Heading4"/>
      </w:pPr>
    </w:p>
    <w:p w:rsidR="007C54CA" w:rsidRPr="00185FF3" w:rsidRDefault="007C54CA" w:rsidP="005B4EB3">
      <w:pPr>
        <w:rPr>
          <w:b/>
        </w:rPr>
      </w:pPr>
      <w:r w:rsidRPr="00185FF3">
        <w:rPr>
          <w:b/>
        </w:rPr>
        <w:t>An investment fund buys the right to receive the better of two pre-specified indexes. What is such an exotic option called?</w:t>
      </w:r>
    </w:p>
    <w:p w:rsidR="007C54CA" w:rsidRPr="009B1992" w:rsidRDefault="007C54CA" w:rsidP="007C54CA">
      <w:pPr>
        <w:pStyle w:val="ListParagraph"/>
        <w:numPr>
          <w:ilvl w:val="0"/>
          <w:numId w:val="38"/>
        </w:numPr>
      </w:pPr>
      <w:r w:rsidRPr="009B1992">
        <w:t>Look-back option</w:t>
      </w:r>
    </w:p>
    <w:p w:rsidR="007C54CA" w:rsidRPr="009B1992" w:rsidRDefault="007C54CA" w:rsidP="007C54CA">
      <w:pPr>
        <w:pStyle w:val="ListParagraph"/>
        <w:numPr>
          <w:ilvl w:val="0"/>
          <w:numId w:val="38"/>
        </w:numPr>
      </w:pPr>
      <w:r w:rsidRPr="009B1992">
        <w:t>Barrier option</w:t>
      </w:r>
    </w:p>
    <w:p w:rsidR="007C54CA" w:rsidRPr="004F4909" w:rsidRDefault="007C54CA" w:rsidP="007C54CA">
      <w:pPr>
        <w:pStyle w:val="ListParagraph"/>
        <w:numPr>
          <w:ilvl w:val="0"/>
          <w:numId w:val="38"/>
        </w:numPr>
        <w:shd w:val="clear" w:color="auto" w:fill="FFFF66"/>
      </w:pPr>
      <w:r w:rsidRPr="004F4909">
        <w:t>Rainbow option</w:t>
      </w:r>
    </w:p>
    <w:p w:rsidR="007C54CA" w:rsidRPr="004F4909" w:rsidRDefault="007C54CA" w:rsidP="007C54CA">
      <w:pPr>
        <w:pStyle w:val="ListParagraph"/>
        <w:numPr>
          <w:ilvl w:val="0"/>
          <w:numId w:val="38"/>
        </w:numPr>
        <w:rPr>
          <w:color w:val="17365D"/>
        </w:rPr>
      </w:pPr>
      <w:r w:rsidRPr="009B1992">
        <w:t>As-you-like-it option</w:t>
      </w:r>
    </w:p>
    <w:p w:rsidR="007C54CA" w:rsidRDefault="007C54CA" w:rsidP="005B4EB3">
      <w:pPr>
        <w:spacing w:after="0" w:line="240" w:lineRule="auto"/>
        <w:rPr>
          <w:b/>
          <w:bCs/>
        </w:rPr>
      </w:pPr>
      <w:r>
        <w:br w:type="page"/>
      </w:r>
    </w:p>
    <w:p w:rsidR="007C54CA" w:rsidRPr="009B1992" w:rsidRDefault="007C54CA" w:rsidP="005B4EB3">
      <w:pPr>
        <w:pStyle w:val="Heading4"/>
      </w:pPr>
    </w:p>
    <w:p w:rsidR="007C54CA" w:rsidRPr="00185FF3" w:rsidRDefault="007C54CA" w:rsidP="005B4EB3">
      <w:pPr>
        <w:rPr>
          <w:b/>
        </w:rPr>
      </w:pPr>
      <w:r w:rsidRPr="00185FF3">
        <w:rPr>
          <w:b/>
        </w:rPr>
        <w:t>With regard to derivatives, what does the term “leverage” imply?</w:t>
      </w:r>
    </w:p>
    <w:p w:rsidR="007C54CA" w:rsidRPr="004F4909" w:rsidRDefault="00940AC6" w:rsidP="007C54CA">
      <w:pPr>
        <w:pStyle w:val="ListParagraph"/>
        <w:numPr>
          <w:ilvl w:val="0"/>
          <w:numId w:val="39"/>
        </w:numPr>
        <w:shd w:val="clear" w:color="auto" w:fill="FFFF66"/>
      </w:pPr>
      <w:r w:rsidRPr="004F4909">
        <w:t xml:space="preserve">Entering into </w:t>
      </w:r>
      <w:r>
        <w:t xml:space="preserve">positions that are economically equivalent to those in the cash markets without significant upfront payments </w:t>
      </w:r>
      <w:r w:rsidRPr="004F4909">
        <w:t xml:space="preserve"> </w:t>
      </w:r>
    </w:p>
    <w:p w:rsidR="007C54CA" w:rsidRPr="009B1992" w:rsidRDefault="007C54CA" w:rsidP="007C54CA">
      <w:pPr>
        <w:pStyle w:val="ListParagraph"/>
        <w:numPr>
          <w:ilvl w:val="0"/>
          <w:numId w:val="39"/>
        </w:numPr>
      </w:pPr>
      <w:r w:rsidRPr="009B1992">
        <w:t>Closing a position by entering into a transaction equal and opposite to the position</w:t>
      </w:r>
    </w:p>
    <w:p w:rsidR="007C54CA" w:rsidRPr="009B1992" w:rsidRDefault="007C54CA" w:rsidP="007C54CA">
      <w:pPr>
        <w:pStyle w:val="ListParagraph"/>
        <w:numPr>
          <w:ilvl w:val="0"/>
          <w:numId w:val="39"/>
        </w:numPr>
      </w:pPr>
      <w:r w:rsidRPr="009B1992">
        <w:t>Borrowing funds in order to take a position in the market</w:t>
      </w:r>
    </w:p>
    <w:p w:rsidR="007C54CA" w:rsidRPr="009B1992" w:rsidRDefault="007C54CA" w:rsidP="007C54CA">
      <w:pPr>
        <w:pStyle w:val="ListParagraph"/>
        <w:numPr>
          <w:ilvl w:val="0"/>
          <w:numId w:val="39"/>
        </w:numPr>
      </w:pPr>
      <w:r w:rsidRPr="009B1992">
        <w:t>Entering into a short position without owning the underlying</w:t>
      </w:r>
    </w:p>
    <w:p w:rsidR="007C54CA" w:rsidRPr="009B1992" w:rsidRDefault="007C54CA" w:rsidP="005B4EB3">
      <w:pPr>
        <w:pStyle w:val="Heading4"/>
      </w:pPr>
    </w:p>
    <w:p w:rsidR="007C54CA" w:rsidRPr="00185FF3" w:rsidRDefault="007C54CA" w:rsidP="005B4EB3">
      <w:pPr>
        <w:rPr>
          <w:b/>
        </w:rPr>
      </w:pPr>
      <w:r w:rsidRPr="00185FF3">
        <w:rPr>
          <w:b/>
        </w:rPr>
        <w:t>Which of the following statements with regard to hedgers and speculators are correct?</w:t>
      </w:r>
    </w:p>
    <w:p w:rsidR="007C54CA" w:rsidRPr="009B1992" w:rsidRDefault="007C54CA" w:rsidP="007C54CA">
      <w:pPr>
        <w:pStyle w:val="ListParagraph"/>
        <w:numPr>
          <w:ilvl w:val="0"/>
          <w:numId w:val="40"/>
        </w:numPr>
        <w:spacing w:after="120" w:line="276" w:lineRule="auto"/>
        <w:contextualSpacing w:val="0"/>
        <w:jc w:val="both"/>
        <w:rPr>
          <w:iCs/>
        </w:rPr>
      </w:pPr>
      <w:r w:rsidRPr="009B1992">
        <w:rPr>
          <w:iCs/>
        </w:rPr>
        <w:t>A speculator usually takes ownership of the commodity in question.</w:t>
      </w:r>
    </w:p>
    <w:p w:rsidR="007C54CA" w:rsidRPr="009B1992" w:rsidRDefault="007C54CA" w:rsidP="007C54CA">
      <w:pPr>
        <w:pStyle w:val="ListParagraph"/>
        <w:numPr>
          <w:ilvl w:val="0"/>
          <w:numId w:val="40"/>
        </w:numPr>
        <w:spacing w:after="120" w:line="276" w:lineRule="auto"/>
        <w:ind w:left="360" w:hanging="360"/>
        <w:contextualSpacing w:val="0"/>
        <w:jc w:val="both"/>
        <w:rPr>
          <w:iCs/>
        </w:rPr>
      </w:pPr>
      <w:r w:rsidRPr="009B1992">
        <w:rPr>
          <w:iCs/>
        </w:rPr>
        <w:t>A speculator seeks to make a risk-less profit from mispricing in the market.</w:t>
      </w:r>
    </w:p>
    <w:p w:rsidR="007C54CA" w:rsidRPr="004F4909" w:rsidRDefault="007C54CA" w:rsidP="007C54CA">
      <w:pPr>
        <w:pStyle w:val="ListParagraph"/>
        <w:numPr>
          <w:ilvl w:val="0"/>
          <w:numId w:val="40"/>
        </w:numPr>
        <w:shd w:val="clear" w:color="auto" w:fill="FFFF66"/>
        <w:spacing w:after="120" w:line="276" w:lineRule="auto"/>
        <w:ind w:left="360" w:hanging="360"/>
        <w:contextualSpacing w:val="0"/>
        <w:jc w:val="both"/>
        <w:rPr>
          <w:iCs/>
        </w:rPr>
      </w:pPr>
      <w:r w:rsidRPr="004F4909">
        <w:rPr>
          <w:iCs/>
        </w:rPr>
        <w:t>In their derivative dealings, hedgers substitute price risk with basis risk.</w:t>
      </w:r>
    </w:p>
    <w:p w:rsidR="007C54CA" w:rsidRPr="004F4909" w:rsidRDefault="007C54CA" w:rsidP="007C54CA">
      <w:pPr>
        <w:pStyle w:val="ListParagraph"/>
        <w:numPr>
          <w:ilvl w:val="0"/>
          <w:numId w:val="40"/>
        </w:numPr>
        <w:shd w:val="clear" w:color="auto" w:fill="FFFF66"/>
        <w:spacing w:after="120" w:line="276" w:lineRule="auto"/>
        <w:ind w:left="360" w:hanging="360"/>
        <w:contextualSpacing w:val="0"/>
        <w:jc w:val="both"/>
        <w:rPr>
          <w:iCs/>
        </w:rPr>
      </w:pPr>
      <w:r w:rsidRPr="004F4909">
        <w:rPr>
          <w:iCs/>
        </w:rPr>
        <w:t xml:space="preserve">A hedger may </w:t>
      </w:r>
      <w:r w:rsidR="00940AC6">
        <w:rPr>
          <w:iCs/>
        </w:rPr>
        <w:t xml:space="preserve">use derivatives to </w:t>
      </w:r>
      <w:r w:rsidRPr="004F4909">
        <w:rPr>
          <w:iCs/>
        </w:rPr>
        <w:t xml:space="preserve">eliminate his or her risk </w:t>
      </w:r>
      <w:r w:rsidR="00940AC6">
        <w:rPr>
          <w:iCs/>
        </w:rPr>
        <w:t>of</w:t>
      </w:r>
      <w:r w:rsidR="00940AC6" w:rsidRPr="004F4909">
        <w:rPr>
          <w:iCs/>
        </w:rPr>
        <w:t xml:space="preserve"> </w:t>
      </w:r>
      <w:r w:rsidRPr="004F4909">
        <w:rPr>
          <w:iCs/>
        </w:rPr>
        <w:t>loss by giving up any potential for gain.</w:t>
      </w:r>
    </w:p>
    <w:p w:rsidR="007C54CA" w:rsidRPr="009B1992" w:rsidRDefault="007C54CA" w:rsidP="005B4EB3">
      <w:pPr>
        <w:pStyle w:val="NoSpacing"/>
        <w:rPr>
          <w:rFonts w:asciiTheme="minorHAnsi" w:hAnsiTheme="minorHAnsi"/>
          <w:szCs w:val="22"/>
        </w:rPr>
      </w:pPr>
    </w:p>
    <w:p w:rsidR="007C54CA" w:rsidRPr="009B1992" w:rsidRDefault="007C54CA" w:rsidP="007C54CA">
      <w:pPr>
        <w:pStyle w:val="ListParagraph"/>
        <w:numPr>
          <w:ilvl w:val="0"/>
          <w:numId w:val="41"/>
        </w:numPr>
      </w:pPr>
      <w:r>
        <w:t xml:space="preserve">(i) </w:t>
      </w:r>
      <w:r w:rsidRPr="009B1992">
        <w:t>and (ii) only</w:t>
      </w:r>
    </w:p>
    <w:p w:rsidR="007C54CA" w:rsidRPr="004F4909" w:rsidRDefault="007C54CA" w:rsidP="007C54CA">
      <w:pPr>
        <w:pStyle w:val="ListParagraph"/>
        <w:numPr>
          <w:ilvl w:val="0"/>
          <w:numId w:val="41"/>
        </w:numPr>
        <w:shd w:val="clear" w:color="auto" w:fill="FFFF66"/>
      </w:pPr>
      <w:r w:rsidRPr="004F4909">
        <w:t>(iii) and (iv) only</w:t>
      </w:r>
    </w:p>
    <w:p w:rsidR="007C54CA" w:rsidRPr="009B1992" w:rsidRDefault="007C54CA" w:rsidP="007C54CA">
      <w:pPr>
        <w:pStyle w:val="ListParagraph"/>
        <w:numPr>
          <w:ilvl w:val="0"/>
          <w:numId w:val="41"/>
        </w:numPr>
      </w:pPr>
      <w:r w:rsidRPr="009B1992">
        <w:t>(i), (ii) and (iii) only</w:t>
      </w:r>
    </w:p>
    <w:p w:rsidR="007C54CA" w:rsidRPr="009B1992" w:rsidRDefault="007C54CA" w:rsidP="007C54CA">
      <w:pPr>
        <w:pStyle w:val="ListParagraph"/>
        <w:numPr>
          <w:ilvl w:val="0"/>
          <w:numId w:val="41"/>
        </w:numPr>
      </w:pPr>
      <w:r w:rsidRPr="009B1992">
        <w:t>(i), (iii) and (iv) only</w:t>
      </w:r>
    </w:p>
    <w:p w:rsidR="007C54CA" w:rsidRPr="009B1992" w:rsidRDefault="007C54CA" w:rsidP="005B4EB3">
      <w:pPr>
        <w:pStyle w:val="ListParagraph"/>
        <w:numPr>
          <w:ilvl w:val="0"/>
          <w:numId w:val="0"/>
        </w:numPr>
      </w:pPr>
    </w:p>
    <w:p w:rsidR="007C54CA" w:rsidRDefault="007C54CA" w:rsidP="005B4EB3">
      <w:pPr>
        <w:spacing w:after="0" w:line="240" w:lineRule="auto"/>
        <w:rPr>
          <w:b/>
          <w:bCs/>
          <w:smallCaps/>
        </w:rPr>
      </w:pPr>
      <w:r>
        <w:br w:type="page"/>
      </w:r>
    </w:p>
    <w:p w:rsidR="007C54CA" w:rsidRPr="002061BC" w:rsidRDefault="007C54CA" w:rsidP="005B4EB3">
      <w:pPr>
        <w:pStyle w:val="Heading3"/>
      </w:pPr>
      <w:bookmarkStart w:id="9" w:name="AC13WQ"/>
      <w:r w:rsidRPr="002061BC">
        <w:lastRenderedPageBreak/>
        <w:t xml:space="preserve">  </w:t>
      </w:r>
      <w:bookmarkStart w:id="10" w:name="_Toc320540606"/>
      <w:r w:rsidRPr="002061BC">
        <w:t>Written questions</w:t>
      </w:r>
      <w:bookmarkEnd w:id="10"/>
    </w:p>
    <w:bookmarkEnd w:id="9"/>
    <w:p w:rsidR="007C54CA" w:rsidRPr="00957C72" w:rsidRDefault="007C54CA" w:rsidP="005B4EB3">
      <w:pPr>
        <w:ind w:right="-897"/>
        <w:jc w:val="right"/>
        <w:rPr>
          <w:rStyle w:val="Hyperlink"/>
          <w:sz w:val="20"/>
        </w:rPr>
      </w:pPr>
      <w:r>
        <w:rPr>
          <w:sz w:val="20"/>
        </w:rPr>
        <w:fldChar w:fldCharType="begin"/>
      </w:r>
      <w:r>
        <w:rPr>
          <w:sz w:val="20"/>
        </w:rPr>
        <w:instrText xml:space="preserve"> HYPERLINK  \l "C13WQ" </w:instrText>
      </w:r>
      <w:r>
        <w:rPr>
          <w:sz w:val="20"/>
        </w:rPr>
        <w:fldChar w:fldCharType="separate"/>
      </w:r>
      <w:r w:rsidRPr="00957C72">
        <w:rPr>
          <w:rStyle w:val="Hyperlink"/>
          <w:sz w:val="20"/>
        </w:rPr>
        <w:t xml:space="preserve">Go back to  </w:t>
      </w:r>
      <w:r>
        <w:rPr>
          <w:rStyle w:val="Hyperlink"/>
          <w:sz w:val="20"/>
        </w:rPr>
        <w:sym w:font="Wingdings" w:char="F0EF"/>
      </w:r>
      <w:r w:rsidRPr="00957C72">
        <w:rPr>
          <w:rStyle w:val="Hyperlink"/>
          <w:sz w:val="20"/>
        </w:rPr>
        <w:t xml:space="preserve"> </w:t>
      </w:r>
      <w:proofErr w:type="gramStart"/>
      <w:r w:rsidRPr="00957C72">
        <w:rPr>
          <w:rStyle w:val="Hyperlink"/>
          <w:sz w:val="20"/>
        </w:rPr>
        <w:t>Written</w:t>
      </w:r>
      <w:proofErr w:type="gramEnd"/>
      <w:r w:rsidRPr="00957C72">
        <w:rPr>
          <w:rStyle w:val="Hyperlink"/>
          <w:sz w:val="20"/>
        </w:rPr>
        <w:t xml:space="preserve"> questions </w:t>
      </w:r>
    </w:p>
    <w:p w:rsidR="007C54CA" w:rsidRPr="002061BC" w:rsidRDefault="007C54CA" w:rsidP="005B4EB3">
      <w:pPr>
        <w:rPr>
          <w:i/>
        </w:rPr>
      </w:pPr>
      <w:r>
        <w:rPr>
          <w:sz w:val="20"/>
        </w:rPr>
        <w:fldChar w:fldCharType="end"/>
      </w:r>
      <w:r w:rsidRPr="002061BC">
        <w:rPr>
          <w:i/>
        </w:rPr>
        <w:t>Answer the following questions.</w:t>
      </w:r>
      <w:r w:rsidRPr="002061BC">
        <w:rPr>
          <w:i/>
        </w:rPr>
        <w:tab/>
      </w:r>
    </w:p>
    <w:p w:rsidR="007C54CA" w:rsidRPr="009B1992" w:rsidRDefault="007C54CA" w:rsidP="007C54CA">
      <w:pPr>
        <w:pStyle w:val="Heading4"/>
        <w:numPr>
          <w:ilvl w:val="0"/>
          <w:numId w:val="42"/>
        </w:numPr>
      </w:pPr>
    </w:p>
    <w:p w:rsidR="007C54CA" w:rsidRPr="009B1992" w:rsidRDefault="007C54CA" w:rsidP="005B4EB3">
      <w:pPr>
        <w:rPr>
          <w:b/>
        </w:rPr>
      </w:pPr>
      <w:r w:rsidRPr="009B1992">
        <w:rPr>
          <w:b/>
        </w:rPr>
        <w:t>How does the holder of a future contract terminate it before expiration?</w:t>
      </w:r>
    </w:p>
    <w:p w:rsidR="007C54CA" w:rsidRPr="009B1992" w:rsidRDefault="007C54CA" w:rsidP="005B4EB3">
      <w:pPr>
        <w:ind w:left="720"/>
        <w:rPr>
          <w:b/>
          <w:color w:val="FF0000"/>
        </w:rPr>
      </w:pPr>
      <w:r w:rsidRPr="009B1992">
        <w:rPr>
          <w:b/>
          <w:color w:val="FF0000"/>
        </w:rPr>
        <w:t>A buyer who does not want to hold a position to maturity enters into another contract of identical terms but on the opposite side prior to maturity. Since the individual is now buyer and seller of the same contract, the clearinghouse nets out the positions.</w:t>
      </w:r>
    </w:p>
    <w:p w:rsidR="007C54CA" w:rsidRPr="009B1992" w:rsidRDefault="007C54CA" w:rsidP="005B4EB3">
      <w:pPr>
        <w:pStyle w:val="Heading4"/>
      </w:pPr>
    </w:p>
    <w:p w:rsidR="007C54CA" w:rsidRPr="009B1992" w:rsidRDefault="007C54CA" w:rsidP="005B4EB3">
      <w:pPr>
        <w:rPr>
          <w:b/>
        </w:rPr>
      </w:pPr>
      <w:r w:rsidRPr="009B1992">
        <w:rPr>
          <w:b/>
        </w:rPr>
        <w:t>Ann is currently holding a portfolio valued at R108 000 diversified over the share market. The three-month ALSI is trading at 8760. She is concerned that the share prices across the board are about to fall sharply, causing the value of her portfolio to decline. Ann decides to sell 10 three-month ALSI futures. The contract size is 10 times the index value. Three months later the ALSI futures contracts close out at 8120 and the value of Ann’s portfolio is R101 200.</w:t>
      </w:r>
    </w:p>
    <w:p w:rsidR="007C54CA" w:rsidRPr="009B1992" w:rsidRDefault="007C54CA" w:rsidP="005B4EB3">
      <w:pPr>
        <w:rPr>
          <w:b/>
        </w:rPr>
      </w:pPr>
      <w:r>
        <w:rPr>
          <w:b/>
        </w:rPr>
        <w:t>2.1</w:t>
      </w:r>
      <w:r>
        <w:rPr>
          <w:b/>
        </w:rPr>
        <w:tab/>
      </w:r>
      <w:r w:rsidRPr="009B1992">
        <w:rPr>
          <w:b/>
        </w:rPr>
        <w:t xml:space="preserve">What </w:t>
      </w:r>
      <w:r w:rsidR="00940AC6">
        <w:rPr>
          <w:b/>
        </w:rPr>
        <w:t>w</w:t>
      </w:r>
      <w:r w:rsidR="00940AC6" w:rsidRPr="009B1992">
        <w:rPr>
          <w:b/>
        </w:rPr>
        <w:t xml:space="preserve">ould </w:t>
      </w:r>
      <w:r w:rsidRPr="009B1992">
        <w:rPr>
          <w:b/>
        </w:rPr>
        <w:t xml:space="preserve">Ann’s profit/loss have been if she did not </w:t>
      </w:r>
      <w:r w:rsidR="00940AC6">
        <w:rPr>
          <w:b/>
        </w:rPr>
        <w:t>e</w:t>
      </w:r>
      <w:r w:rsidRPr="009B1992">
        <w:rPr>
          <w:b/>
        </w:rPr>
        <w:t>nter into the futures contract?</w:t>
      </w:r>
    </w:p>
    <w:p w:rsidR="007C54CA" w:rsidRPr="009B1992" w:rsidRDefault="007C54CA" w:rsidP="005B4EB3">
      <w:pPr>
        <w:rPr>
          <w:b/>
        </w:rPr>
      </w:pPr>
      <w:r>
        <w:rPr>
          <w:b/>
        </w:rPr>
        <w:t>2.2</w:t>
      </w:r>
      <w:r>
        <w:rPr>
          <w:b/>
        </w:rPr>
        <w:tab/>
      </w:r>
      <w:r w:rsidRPr="009B1992">
        <w:rPr>
          <w:b/>
        </w:rPr>
        <w:t>What is Ann’s profit/loss on the futures contract transaction?</w:t>
      </w:r>
    </w:p>
    <w:p w:rsidR="007C54CA" w:rsidRPr="009B1992" w:rsidRDefault="007C54CA" w:rsidP="005B4EB3">
      <w:r>
        <w:rPr>
          <w:b/>
        </w:rPr>
        <w:t>2.3</w:t>
      </w:r>
      <w:r>
        <w:rPr>
          <w:b/>
        </w:rPr>
        <w:tab/>
      </w:r>
      <w:r w:rsidRPr="009B1992">
        <w:rPr>
          <w:b/>
        </w:rPr>
        <w:t>What is Ann’s total profit/loss?</w:t>
      </w:r>
    </w:p>
    <w:p w:rsidR="007C54CA" w:rsidRPr="009B1992" w:rsidRDefault="007C54CA" w:rsidP="005B4EB3">
      <w:pPr>
        <w:pStyle w:val="ListParagraph"/>
        <w:numPr>
          <w:ilvl w:val="0"/>
          <w:numId w:val="0"/>
        </w:numPr>
        <w:ind w:left="360"/>
      </w:pPr>
    </w:p>
    <w:p w:rsidR="007C54CA" w:rsidRPr="009B1992" w:rsidRDefault="007C54CA" w:rsidP="005B4EB3">
      <w:pPr>
        <w:ind w:left="1440" w:hanging="720"/>
        <w:rPr>
          <w:b/>
          <w:color w:val="FF0000"/>
        </w:rPr>
      </w:pPr>
      <w:r>
        <w:rPr>
          <w:b/>
          <w:color w:val="FF0000"/>
        </w:rPr>
        <w:t>2.1</w:t>
      </w:r>
      <w:r>
        <w:rPr>
          <w:b/>
          <w:color w:val="FF0000"/>
        </w:rPr>
        <w:tab/>
      </w:r>
      <w:r w:rsidRPr="009B1992">
        <w:rPr>
          <w:b/>
          <w:color w:val="FF0000"/>
        </w:rPr>
        <w:t>R101 200 – R108 000 = – R6800. Ann would have suffered a loss of R6800 on her portfolio.</w:t>
      </w:r>
    </w:p>
    <w:p w:rsidR="007C54CA" w:rsidRPr="009B1992" w:rsidRDefault="007C54CA" w:rsidP="005B4EB3">
      <w:pPr>
        <w:ind w:left="1440" w:hanging="720"/>
        <w:rPr>
          <w:b/>
          <w:color w:val="FF0000"/>
        </w:rPr>
      </w:pPr>
      <w:r w:rsidRPr="009B1992">
        <w:rPr>
          <w:b/>
          <w:color w:val="FF0000"/>
        </w:rPr>
        <w:t>2.2</w:t>
      </w:r>
      <w:r w:rsidRPr="009B1992">
        <w:rPr>
          <w:b/>
          <w:color w:val="FF0000"/>
        </w:rPr>
        <w:tab/>
        <w:t>(8760 × 10) – (8120 × 10) = R6400. Ann made a profit of R6400 on the futures contract.</w:t>
      </w:r>
    </w:p>
    <w:p w:rsidR="007C54CA" w:rsidRPr="009B1992" w:rsidRDefault="007C54CA" w:rsidP="005B4EB3">
      <w:pPr>
        <w:ind w:left="720"/>
        <w:rPr>
          <w:b/>
          <w:color w:val="FF0000"/>
          <w:lang w:val="en-US"/>
        </w:rPr>
      </w:pPr>
      <w:r>
        <w:rPr>
          <w:b/>
          <w:color w:val="FF0000"/>
        </w:rPr>
        <w:t>2.3</w:t>
      </w:r>
      <w:r>
        <w:rPr>
          <w:b/>
          <w:color w:val="FF0000"/>
        </w:rPr>
        <w:tab/>
      </w:r>
      <w:r w:rsidRPr="009B1992">
        <w:rPr>
          <w:b/>
          <w:color w:val="FF0000"/>
        </w:rPr>
        <w:t xml:space="preserve">R6400 – R6800 </w:t>
      </w:r>
      <w:proofErr w:type="gramStart"/>
      <w:r w:rsidRPr="009B1992">
        <w:rPr>
          <w:b/>
          <w:color w:val="FF0000"/>
        </w:rPr>
        <w:t>=  –</w:t>
      </w:r>
      <w:proofErr w:type="gramEnd"/>
      <w:r w:rsidRPr="009B1992">
        <w:rPr>
          <w:b/>
          <w:color w:val="FF0000"/>
        </w:rPr>
        <w:t xml:space="preserve"> R400. Ann made a total loss of R400.</w:t>
      </w:r>
    </w:p>
    <w:p w:rsidR="007C54CA" w:rsidRPr="009B1992" w:rsidRDefault="007C54CA" w:rsidP="005B4EB3">
      <w:pPr>
        <w:pStyle w:val="Heading4"/>
        <w:rPr>
          <w:lang w:val="en-US"/>
        </w:rPr>
      </w:pPr>
    </w:p>
    <w:p w:rsidR="007C54CA" w:rsidRPr="009B1992" w:rsidRDefault="007C54CA" w:rsidP="005B4EB3">
      <w:pPr>
        <w:rPr>
          <w:b/>
          <w:lang w:val="en-US"/>
        </w:rPr>
      </w:pPr>
      <w:r w:rsidRPr="009B1992">
        <w:rPr>
          <w:b/>
          <w:lang w:val="en-US"/>
        </w:rPr>
        <w:t>Suppose the market price for bond A is R100</w:t>
      </w:r>
      <w:proofErr w:type="gramStart"/>
      <w:r w:rsidRPr="009B1992">
        <w:rPr>
          <w:b/>
          <w:lang w:val="en-US"/>
        </w:rPr>
        <w:t>,67005</w:t>
      </w:r>
      <w:proofErr w:type="gramEnd"/>
      <w:r w:rsidRPr="009B1992">
        <w:rPr>
          <w:b/>
          <w:lang w:val="en-US"/>
        </w:rPr>
        <w:t xml:space="preserve">%, the </w:t>
      </w:r>
      <w:r w:rsidR="00940AC6">
        <w:rPr>
          <w:b/>
          <w:lang w:val="en-US"/>
        </w:rPr>
        <w:t>short-term financing</w:t>
      </w:r>
      <w:r w:rsidRPr="009B1992">
        <w:rPr>
          <w:b/>
          <w:lang w:val="en-US"/>
        </w:rPr>
        <w:t xml:space="preserve"> rate is 6 per cent per year, and the bond coupon is 4 per cent per year.  </w:t>
      </w:r>
    </w:p>
    <w:p w:rsidR="007C54CA" w:rsidRPr="009B1992" w:rsidRDefault="007C54CA" w:rsidP="005B4EB3">
      <w:pPr>
        <w:rPr>
          <w:b/>
          <w:lang w:val="en-US"/>
        </w:rPr>
      </w:pPr>
      <w:r>
        <w:rPr>
          <w:b/>
          <w:lang w:val="en-US"/>
        </w:rPr>
        <w:t>3.1</w:t>
      </w:r>
      <w:r>
        <w:rPr>
          <w:b/>
          <w:lang w:val="en-US"/>
        </w:rPr>
        <w:tab/>
      </w:r>
      <w:r w:rsidRPr="009B1992">
        <w:rPr>
          <w:b/>
          <w:lang w:val="en-US"/>
        </w:rPr>
        <w:t>What is the expected futures price for a six-month contract on bond A?</w:t>
      </w:r>
    </w:p>
    <w:p w:rsidR="007C54CA" w:rsidRPr="009B1992" w:rsidRDefault="007C54CA" w:rsidP="005B4EB3">
      <w:pPr>
        <w:ind w:left="720" w:hanging="720"/>
        <w:rPr>
          <w:b/>
          <w:lang w:val="en-US"/>
        </w:rPr>
      </w:pPr>
      <w:r>
        <w:rPr>
          <w:b/>
          <w:lang w:val="en-US"/>
        </w:rPr>
        <w:t>3.2</w:t>
      </w:r>
      <w:r>
        <w:rPr>
          <w:b/>
          <w:lang w:val="en-US"/>
        </w:rPr>
        <w:tab/>
      </w:r>
      <w:r w:rsidRPr="009B1992">
        <w:rPr>
          <w:b/>
          <w:lang w:val="en-US"/>
        </w:rPr>
        <w:t>The six-month contract on bond A is trading at R102</w:t>
      </w:r>
      <w:proofErr w:type="gramStart"/>
      <w:r w:rsidRPr="009B1992">
        <w:rPr>
          <w:b/>
          <w:lang w:val="en-US"/>
        </w:rPr>
        <w:t>,56785</w:t>
      </w:r>
      <w:proofErr w:type="gramEnd"/>
      <w:r w:rsidRPr="009B1992">
        <w:rPr>
          <w:b/>
          <w:lang w:val="en-US"/>
        </w:rPr>
        <w:t xml:space="preserve">%.  Does an arbitrage opportunity exist? If so, how will an arbitrageur </w:t>
      </w:r>
      <w:proofErr w:type="spellStart"/>
      <w:r w:rsidRPr="009B1992">
        <w:rPr>
          <w:b/>
          <w:lang w:val="en-US"/>
        </w:rPr>
        <w:t>capitalise</w:t>
      </w:r>
      <w:proofErr w:type="spellEnd"/>
      <w:r w:rsidRPr="009B1992">
        <w:rPr>
          <w:b/>
          <w:lang w:val="en-US"/>
        </w:rPr>
        <w:t xml:space="preserve"> on the situation?</w:t>
      </w:r>
    </w:p>
    <w:p w:rsidR="007C54CA" w:rsidRPr="009B1992" w:rsidRDefault="007C54CA" w:rsidP="005B4EB3">
      <w:pPr>
        <w:pStyle w:val="ListParagraph"/>
        <w:numPr>
          <w:ilvl w:val="0"/>
          <w:numId w:val="0"/>
        </w:numPr>
        <w:ind w:left="360"/>
        <w:rPr>
          <w:b/>
          <w:lang w:val="en-US"/>
        </w:rPr>
      </w:pPr>
    </w:p>
    <w:p w:rsidR="007C54CA" w:rsidRPr="009B1992" w:rsidRDefault="007C54CA" w:rsidP="005B4EB3">
      <w:pPr>
        <w:ind w:left="1474" w:hanging="567"/>
        <w:rPr>
          <w:b/>
          <w:color w:val="FF0000"/>
          <w:lang w:val="en-US"/>
        </w:rPr>
      </w:pPr>
      <w:r>
        <w:rPr>
          <w:b/>
          <w:color w:val="FF0000"/>
          <w:lang w:val="en-US"/>
        </w:rPr>
        <w:lastRenderedPageBreak/>
        <w:t>3.1</w:t>
      </w:r>
      <w:r>
        <w:rPr>
          <w:b/>
          <w:color w:val="FF0000"/>
          <w:lang w:val="en-US"/>
        </w:rPr>
        <w:tab/>
      </w:r>
      <w:r w:rsidRPr="009B1992">
        <w:rPr>
          <w:b/>
          <w:color w:val="FF0000"/>
          <w:lang w:val="en-US"/>
        </w:rPr>
        <w:t xml:space="preserve">Futures price = spot price </w:t>
      </w:r>
      <w:r w:rsidR="005E04ED">
        <w:rPr>
          <w:rFonts w:cstheme="minorHAnsi"/>
          <w:b/>
          <w:color w:val="FF0000"/>
          <w:lang w:val="en-US"/>
        </w:rPr>
        <w:t>×</w:t>
      </w:r>
      <w:r w:rsidRPr="009B1992">
        <w:rPr>
          <w:b/>
          <w:color w:val="FF0000"/>
          <w:lang w:val="en-US"/>
        </w:rPr>
        <w:t xml:space="preserve"> [1+ (i – d) </w:t>
      </w:r>
      <w:r w:rsidR="005E04ED">
        <w:rPr>
          <w:rFonts w:cstheme="minorHAnsi"/>
          <w:b/>
          <w:color w:val="FF0000"/>
          <w:lang w:val="en-US"/>
        </w:rPr>
        <w:t>×</w:t>
      </w:r>
      <w:r w:rsidRPr="009B1992">
        <w:rPr>
          <w:b/>
          <w:color w:val="FF0000"/>
          <w:lang w:val="en-US"/>
        </w:rPr>
        <w:t xml:space="preserve"> n] = R100,67005% </w:t>
      </w:r>
      <w:r w:rsidR="005E04ED">
        <w:rPr>
          <w:rFonts w:cstheme="minorHAnsi"/>
          <w:b/>
          <w:color w:val="FF0000"/>
          <w:lang w:val="en-US"/>
        </w:rPr>
        <w:t>×</w:t>
      </w:r>
      <w:r w:rsidRPr="009B1992">
        <w:rPr>
          <w:b/>
          <w:color w:val="FF0000"/>
          <w:lang w:val="en-US"/>
        </w:rPr>
        <w:t xml:space="preserve"> [1 + (0,06 – 0,04) </w:t>
      </w:r>
      <w:r w:rsidR="005E04ED">
        <w:rPr>
          <w:rFonts w:cstheme="minorHAnsi"/>
          <w:b/>
          <w:color w:val="FF0000"/>
          <w:lang w:val="en-US"/>
        </w:rPr>
        <w:t>×</w:t>
      </w:r>
      <w:bookmarkStart w:id="11" w:name="_GoBack"/>
      <w:bookmarkEnd w:id="11"/>
      <w:r w:rsidRPr="009B1992">
        <w:rPr>
          <w:b/>
          <w:color w:val="FF0000"/>
          <w:lang w:val="en-US"/>
        </w:rPr>
        <w:t xml:space="preserve"> 0,5] = R101,67675%</w:t>
      </w:r>
    </w:p>
    <w:p w:rsidR="007C54CA" w:rsidRPr="009B1992" w:rsidRDefault="007C54CA" w:rsidP="005B4EB3">
      <w:pPr>
        <w:ind w:left="1474" w:hanging="567"/>
        <w:rPr>
          <w:b/>
          <w:color w:val="FF0000"/>
          <w:lang w:val="en-US"/>
        </w:rPr>
      </w:pPr>
      <w:r>
        <w:rPr>
          <w:b/>
          <w:color w:val="FF0000"/>
          <w:lang w:val="en-US"/>
        </w:rPr>
        <w:t>3.2</w:t>
      </w:r>
      <w:r>
        <w:rPr>
          <w:b/>
          <w:color w:val="FF0000"/>
          <w:lang w:val="en-US"/>
        </w:rPr>
        <w:tab/>
      </w:r>
      <w:r w:rsidRPr="009B1992">
        <w:rPr>
          <w:b/>
          <w:color w:val="FF0000"/>
          <w:lang w:val="en-US"/>
        </w:rPr>
        <w:t>Yes – the arbitrageur buys bond A in the spot market</w:t>
      </w:r>
      <w:r w:rsidR="00F86FAC">
        <w:rPr>
          <w:b/>
          <w:color w:val="FF0000"/>
          <w:lang w:val="en-US"/>
        </w:rPr>
        <w:t xml:space="preserve">, financing it at 6 per cent per year </w:t>
      </w:r>
      <w:r w:rsidRPr="009B1992">
        <w:rPr>
          <w:b/>
          <w:color w:val="FF0000"/>
          <w:lang w:val="en-US"/>
        </w:rPr>
        <w:t xml:space="preserve">and sells a six-month </w:t>
      </w:r>
      <w:r w:rsidR="00F86FAC">
        <w:rPr>
          <w:b/>
          <w:color w:val="FF0000"/>
          <w:lang w:val="en-US"/>
        </w:rPr>
        <w:t>futures</w:t>
      </w:r>
      <w:r w:rsidR="00F86FAC" w:rsidRPr="009B1992">
        <w:rPr>
          <w:b/>
          <w:color w:val="FF0000"/>
          <w:lang w:val="en-US"/>
        </w:rPr>
        <w:t xml:space="preserve"> </w:t>
      </w:r>
      <w:r w:rsidRPr="009B1992">
        <w:rPr>
          <w:b/>
          <w:color w:val="FF0000"/>
          <w:lang w:val="en-US"/>
        </w:rPr>
        <w:t>contract on bond A. The arbitrageur holds bond A for six months and sells it at the future</w:t>
      </w:r>
      <w:r w:rsidR="00F86FAC">
        <w:rPr>
          <w:b/>
          <w:color w:val="FF0000"/>
          <w:lang w:val="en-US"/>
        </w:rPr>
        <w:t>s</w:t>
      </w:r>
      <w:r w:rsidRPr="009B1992">
        <w:rPr>
          <w:b/>
          <w:color w:val="FF0000"/>
          <w:lang w:val="en-US"/>
        </w:rPr>
        <w:t xml:space="preserve"> price, thus making a risk-less profit of  R102,56785% - R101,67675 = R0,8911%</w:t>
      </w:r>
    </w:p>
    <w:p w:rsidR="007C54CA" w:rsidRPr="009B1992" w:rsidRDefault="007C54CA" w:rsidP="005B4EB3">
      <w:pPr>
        <w:pStyle w:val="Heading3"/>
        <w:keepNext w:val="0"/>
        <w:pBdr>
          <w:top w:val="none" w:sz="0" w:space="0" w:color="auto"/>
          <w:bottom w:val="none" w:sz="0" w:space="0" w:color="auto"/>
        </w:pBdr>
        <w:shd w:val="clear" w:color="auto" w:fill="auto"/>
        <w:spacing w:before="200"/>
        <w:ind w:left="1474" w:hanging="567"/>
        <w:jc w:val="both"/>
        <w:rPr>
          <w:color w:val="FF0000"/>
          <w:sz w:val="22"/>
          <w:szCs w:val="22"/>
        </w:rPr>
      </w:pPr>
      <w:r w:rsidRPr="009B1992">
        <w:rPr>
          <w:color w:val="FF0000"/>
          <w:sz w:val="22"/>
          <w:szCs w:val="22"/>
        </w:rPr>
        <w:t xml:space="preserve"> </w:t>
      </w:r>
    </w:p>
    <w:p w:rsidR="007C54CA" w:rsidRDefault="007C54CA" w:rsidP="005B4EB3">
      <w:pPr>
        <w:pStyle w:val="Heading4"/>
      </w:pPr>
    </w:p>
    <w:p w:rsidR="007C54CA" w:rsidRPr="00185FF3" w:rsidRDefault="007C54CA" w:rsidP="005B4EB3">
      <w:pPr>
        <w:ind w:left="34" w:hanging="34"/>
        <w:rPr>
          <w:b/>
        </w:rPr>
      </w:pPr>
      <w:r w:rsidRPr="00185FF3">
        <w:rPr>
          <w:b/>
        </w:rPr>
        <w:t>The diagram below illustrates the payoff for which derivatives instrument?</w:t>
      </w:r>
    </w:p>
    <w:p w:rsidR="007C54CA" w:rsidRPr="009B1992" w:rsidRDefault="007C54CA" w:rsidP="005B4EB3">
      <w:pPr>
        <w:ind w:left="720"/>
        <w:rPr>
          <w:b/>
          <w:color w:val="FF0000"/>
          <w:highlight w:val="lightGray"/>
        </w:rPr>
      </w:pPr>
      <w:r w:rsidRPr="009B1992">
        <w:rPr>
          <w:b/>
          <w:noProof/>
          <w:color w:val="FF0000"/>
        </w:rPr>
        <w:drawing>
          <wp:inline distT="0" distB="0" distL="0" distR="0" wp14:anchorId="439435BD" wp14:editId="27DE6D20">
            <wp:extent cx="2460625" cy="1680845"/>
            <wp:effectExtent l="19050" t="0" r="0" b="0"/>
            <wp:docPr id="222" name="Picture 2" descr="Long call o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ng call option.JPG"/>
                    <pic:cNvPicPr>
                      <a:picLocks noChangeAspect="1" noChangeArrowheads="1"/>
                    </pic:cNvPicPr>
                  </pic:nvPicPr>
                  <pic:blipFill>
                    <a:blip r:embed="rId8" cstate="print"/>
                    <a:srcRect t="20351"/>
                    <a:stretch>
                      <a:fillRect/>
                    </a:stretch>
                  </pic:blipFill>
                  <pic:spPr bwMode="auto">
                    <a:xfrm>
                      <a:off x="0" y="0"/>
                      <a:ext cx="2460625" cy="1680845"/>
                    </a:xfrm>
                    <a:prstGeom prst="rect">
                      <a:avLst/>
                    </a:prstGeom>
                    <a:noFill/>
                    <a:ln w="9525">
                      <a:noFill/>
                      <a:miter lim="800000"/>
                      <a:headEnd/>
                      <a:tailEnd/>
                    </a:ln>
                  </pic:spPr>
                </pic:pic>
              </a:graphicData>
            </a:graphic>
          </wp:inline>
        </w:drawing>
      </w:r>
    </w:p>
    <w:p w:rsidR="007C54CA" w:rsidRPr="009B1992" w:rsidRDefault="007C54CA" w:rsidP="005B4EB3">
      <w:pPr>
        <w:ind w:firstLine="720"/>
        <w:rPr>
          <w:b/>
          <w:color w:val="FF0000"/>
        </w:rPr>
      </w:pPr>
      <w:r w:rsidRPr="009B1992">
        <w:rPr>
          <w:b/>
          <w:color w:val="FF0000"/>
        </w:rPr>
        <w:t>A long call option</w:t>
      </w:r>
    </w:p>
    <w:p w:rsidR="007C54CA" w:rsidRPr="009B1992" w:rsidRDefault="007C54CA" w:rsidP="005B4EB3">
      <w:pPr>
        <w:pStyle w:val="Heading4"/>
      </w:pPr>
    </w:p>
    <w:p w:rsidR="007C54CA" w:rsidRPr="009B1992" w:rsidRDefault="007C54CA" w:rsidP="005B4EB3">
      <w:pPr>
        <w:rPr>
          <w:b/>
        </w:rPr>
      </w:pPr>
      <w:r w:rsidRPr="009B1992">
        <w:rPr>
          <w:b/>
        </w:rPr>
        <w:t>Jacky writes 200 three-month put options on TEDDY shares with a strike price of R270 and a premium of R2</w:t>
      </w:r>
      <w:proofErr w:type="gramStart"/>
      <w:r w:rsidRPr="009B1992">
        <w:rPr>
          <w:b/>
        </w:rPr>
        <w:t>,50</w:t>
      </w:r>
      <w:proofErr w:type="gramEnd"/>
      <w:r w:rsidRPr="009B1992">
        <w:rPr>
          <w:b/>
        </w:rPr>
        <w:t>. What profit/loss will Jacky realise if the share price rises to R280?</w:t>
      </w:r>
    </w:p>
    <w:p w:rsidR="007C54CA" w:rsidRPr="009B1992" w:rsidRDefault="007C54CA" w:rsidP="005B4EB3">
      <w:pPr>
        <w:ind w:left="720"/>
        <w:rPr>
          <w:b/>
          <w:color w:val="FF0000"/>
        </w:rPr>
      </w:pPr>
      <w:r w:rsidRPr="009B1992">
        <w:rPr>
          <w:b/>
          <w:color w:val="FF0000"/>
        </w:rPr>
        <w:t xml:space="preserve">The option </w:t>
      </w:r>
      <w:r w:rsidR="00F86FAC">
        <w:rPr>
          <w:b/>
          <w:color w:val="FF0000"/>
        </w:rPr>
        <w:t xml:space="preserve">is out of the money and </w:t>
      </w:r>
      <w:r w:rsidRPr="009B1992">
        <w:rPr>
          <w:b/>
          <w:color w:val="FF0000"/>
        </w:rPr>
        <w:t>will not be exercised by the holder</w:t>
      </w:r>
      <w:r w:rsidR="00F86FAC">
        <w:rPr>
          <w:b/>
          <w:color w:val="FF0000"/>
        </w:rPr>
        <w:t xml:space="preserve">. </w:t>
      </w:r>
      <w:r w:rsidRPr="009B1992">
        <w:rPr>
          <w:b/>
          <w:color w:val="FF0000"/>
        </w:rPr>
        <w:t>Jacky will retain the option premium thus making a profit of R2</w:t>
      </w:r>
      <w:proofErr w:type="gramStart"/>
      <w:r w:rsidRPr="009B1992">
        <w:rPr>
          <w:b/>
          <w:color w:val="FF0000"/>
        </w:rPr>
        <w:t>,50</w:t>
      </w:r>
      <w:proofErr w:type="gramEnd"/>
      <w:r w:rsidRPr="009B1992">
        <w:rPr>
          <w:b/>
          <w:color w:val="FF0000"/>
        </w:rPr>
        <w:t xml:space="preserve"> </w:t>
      </w:r>
      <w:r w:rsidR="005E04ED">
        <w:rPr>
          <w:rFonts w:cstheme="minorHAnsi"/>
          <w:b/>
          <w:color w:val="FF0000"/>
        </w:rPr>
        <w:t>×</w:t>
      </w:r>
      <w:r w:rsidRPr="009B1992">
        <w:rPr>
          <w:b/>
          <w:color w:val="FF0000"/>
        </w:rPr>
        <w:t xml:space="preserve"> 200 = R500</w:t>
      </w:r>
    </w:p>
    <w:p w:rsidR="007C54CA" w:rsidRPr="009B1992" w:rsidRDefault="007C54CA" w:rsidP="005B4EB3">
      <w:pPr>
        <w:pStyle w:val="Heading4"/>
      </w:pPr>
    </w:p>
    <w:p w:rsidR="007C54CA" w:rsidRPr="009B1992" w:rsidRDefault="007C54CA" w:rsidP="005B4EB3">
      <w:pPr>
        <w:rPr>
          <w:b/>
        </w:rPr>
      </w:pPr>
      <w:r w:rsidRPr="009B1992">
        <w:rPr>
          <w:b/>
        </w:rPr>
        <w:t xml:space="preserve">Company Omega has a 10-year asset that </w:t>
      </w:r>
      <w:proofErr w:type="gramStart"/>
      <w:r w:rsidRPr="009B1992">
        <w:rPr>
          <w:b/>
        </w:rPr>
        <w:t>yields  fixed</w:t>
      </w:r>
      <w:proofErr w:type="gramEnd"/>
      <w:r w:rsidRPr="009B1992">
        <w:rPr>
          <w:b/>
        </w:rPr>
        <w:t xml:space="preserve"> income of 8 per cent per</w:t>
      </w:r>
      <w:r>
        <w:rPr>
          <w:b/>
        </w:rPr>
        <w:t xml:space="preserve"> </w:t>
      </w:r>
      <w:r w:rsidRPr="009B1992">
        <w:rPr>
          <w:b/>
        </w:rPr>
        <w:t xml:space="preserve">annum. The company finances the asset with six-month commercial paper that pays interest at six-month JIBAR + 100 basis points. </w:t>
      </w:r>
    </w:p>
    <w:p w:rsidR="007C54CA" w:rsidRPr="009B1992" w:rsidRDefault="007C54CA" w:rsidP="005B4EB3">
      <w:pPr>
        <w:rPr>
          <w:b/>
        </w:rPr>
      </w:pPr>
      <w:r>
        <w:rPr>
          <w:b/>
        </w:rPr>
        <w:t>5.1</w:t>
      </w:r>
      <w:r>
        <w:rPr>
          <w:b/>
        </w:rPr>
        <w:tab/>
      </w:r>
      <w:r w:rsidRPr="009B1992">
        <w:rPr>
          <w:b/>
        </w:rPr>
        <w:t>What major risk does Company Omega face?</w:t>
      </w:r>
    </w:p>
    <w:p w:rsidR="007C54CA" w:rsidRPr="009B1992" w:rsidRDefault="007C54CA" w:rsidP="005B4EB3">
      <w:pPr>
        <w:rPr>
          <w:b/>
        </w:rPr>
      </w:pPr>
      <w:r>
        <w:rPr>
          <w:b/>
        </w:rPr>
        <w:t>5.2</w:t>
      </w:r>
      <w:r>
        <w:rPr>
          <w:b/>
        </w:rPr>
        <w:tab/>
      </w:r>
      <w:r w:rsidRPr="009B1992">
        <w:rPr>
          <w:b/>
        </w:rPr>
        <w:t>How will Company Omega best hedge this risk?</w:t>
      </w:r>
    </w:p>
    <w:p w:rsidR="007C54CA" w:rsidRPr="009B1992" w:rsidRDefault="007C54CA" w:rsidP="005B4EB3">
      <w:pPr>
        <w:pStyle w:val="ListParagraph"/>
        <w:numPr>
          <w:ilvl w:val="0"/>
          <w:numId w:val="0"/>
        </w:numPr>
        <w:ind w:left="360"/>
        <w:rPr>
          <w:b/>
        </w:rPr>
      </w:pPr>
    </w:p>
    <w:p w:rsidR="007C54CA" w:rsidRPr="009B1992" w:rsidRDefault="007C54CA" w:rsidP="005B4EB3">
      <w:pPr>
        <w:ind w:left="1701" w:hanging="567"/>
        <w:rPr>
          <w:b/>
          <w:color w:val="FF0000"/>
        </w:rPr>
      </w:pPr>
      <w:r>
        <w:rPr>
          <w:b/>
          <w:color w:val="FF0000"/>
        </w:rPr>
        <w:t>5.1</w:t>
      </w:r>
      <w:r>
        <w:rPr>
          <w:b/>
          <w:color w:val="FF0000"/>
        </w:rPr>
        <w:tab/>
      </w:r>
      <w:r w:rsidRPr="009B1992">
        <w:rPr>
          <w:b/>
          <w:color w:val="FF0000"/>
        </w:rPr>
        <w:t xml:space="preserve">Company Omega faces </w:t>
      </w:r>
      <w:r w:rsidR="00F86FAC">
        <w:rPr>
          <w:b/>
          <w:color w:val="FF0000"/>
        </w:rPr>
        <w:t xml:space="preserve">interest-rate risk i.e., </w:t>
      </w:r>
      <w:r w:rsidRPr="009B1992">
        <w:rPr>
          <w:b/>
          <w:color w:val="FF0000"/>
        </w:rPr>
        <w:t>the risk that the floating interest rate (JIBAR + spread) will exceed the return on the asset</w:t>
      </w:r>
      <w:proofErr w:type="gramStart"/>
      <w:r w:rsidR="00F86FAC">
        <w:rPr>
          <w:b/>
          <w:color w:val="FF0000"/>
        </w:rPr>
        <w:t>.</w:t>
      </w:r>
      <w:r w:rsidRPr="009B1992">
        <w:rPr>
          <w:b/>
          <w:color w:val="FF0000"/>
        </w:rPr>
        <w:t>.</w:t>
      </w:r>
      <w:proofErr w:type="gramEnd"/>
    </w:p>
    <w:p w:rsidR="007C54CA" w:rsidRPr="009B1992" w:rsidRDefault="007C54CA" w:rsidP="005B4EB3">
      <w:pPr>
        <w:ind w:left="1701" w:hanging="567"/>
        <w:rPr>
          <w:b/>
          <w:color w:val="FF0000"/>
        </w:rPr>
      </w:pPr>
      <w:r>
        <w:rPr>
          <w:b/>
          <w:color w:val="FF0000"/>
        </w:rPr>
        <w:lastRenderedPageBreak/>
        <w:t>5.2</w:t>
      </w:r>
      <w:r>
        <w:rPr>
          <w:b/>
          <w:color w:val="FF0000"/>
        </w:rPr>
        <w:tab/>
      </w:r>
      <w:r w:rsidRPr="009B1992">
        <w:rPr>
          <w:b/>
          <w:color w:val="FF0000"/>
        </w:rPr>
        <w:t xml:space="preserve">Company Omega can illuminate this risk by entering into an interest rate swap agreement with a bank and agreeing to pay a fixed rate </w:t>
      </w:r>
      <w:r w:rsidR="00F86FAC">
        <w:rPr>
          <w:b/>
          <w:color w:val="FF0000"/>
        </w:rPr>
        <w:t>of say</w:t>
      </w:r>
      <w:r w:rsidRPr="009B1992">
        <w:rPr>
          <w:b/>
          <w:color w:val="FF0000"/>
        </w:rPr>
        <w:t xml:space="preserve"> 7,5</w:t>
      </w:r>
      <w:r w:rsidR="00F86FAC">
        <w:rPr>
          <w:b/>
          <w:color w:val="FF0000"/>
        </w:rPr>
        <w:t xml:space="preserve"> per cent per annum</w:t>
      </w:r>
      <w:r w:rsidRPr="009B1992">
        <w:rPr>
          <w:b/>
          <w:color w:val="FF0000"/>
        </w:rPr>
        <w:t xml:space="preserve"> and receiving six-month JIBAR + 100 basis points. Thus the company will </w:t>
      </w:r>
      <w:r w:rsidR="00F86FAC">
        <w:rPr>
          <w:b/>
          <w:color w:val="FF0000"/>
        </w:rPr>
        <w:t>lock in an interest-rate spread of 0</w:t>
      </w:r>
      <w:proofErr w:type="gramStart"/>
      <w:r w:rsidR="00F86FAC">
        <w:rPr>
          <w:b/>
          <w:color w:val="FF0000"/>
        </w:rPr>
        <w:t>,5</w:t>
      </w:r>
      <w:proofErr w:type="gramEnd"/>
      <w:r w:rsidR="00F86FAC">
        <w:rPr>
          <w:b/>
          <w:color w:val="FF0000"/>
        </w:rPr>
        <w:t xml:space="preserve"> per cent per annum.</w:t>
      </w:r>
      <w:r w:rsidRPr="009B1992">
        <w:rPr>
          <w:b/>
          <w:color w:val="FF0000"/>
        </w:rPr>
        <w:t>.</w:t>
      </w:r>
    </w:p>
    <w:p w:rsidR="007C54CA" w:rsidRPr="009B1992" w:rsidRDefault="007C54CA" w:rsidP="005B4EB3">
      <w:pPr>
        <w:pStyle w:val="Heading4"/>
      </w:pPr>
    </w:p>
    <w:p w:rsidR="007C54CA" w:rsidRPr="009B1992" w:rsidRDefault="007C54CA" w:rsidP="005B4EB3">
      <w:pPr>
        <w:rPr>
          <w:b/>
        </w:rPr>
      </w:pPr>
      <w:r w:rsidRPr="009B1992">
        <w:rPr>
          <w:b/>
        </w:rPr>
        <w:t>List the cash flows involved with a vanilla fixed-for-floating currency swap.</w:t>
      </w:r>
    </w:p>
    <w:p w:rsidR="007C54CA" w:rsidRPr="009B1992" w:rsidRDefault="007C54CA" w:rsidP="007C54CA">
      <w:pPr>
        <w:pStyle w:val="ListParagraph"/>
        <w:numPr>
          <w:ilvl w:val="0"/>
          <w:numId w:val="9"/>
        </w:numPr>
        <w:spacing w:after="120" w:line="276" w:lineRule="auto"/>
        <w:contextualSpacing w:val="0"/>
        <w:jc w:val="both"/>
        <w:rPr>
          <w:b/>
          <w:color w:val="FF0000"/>
          <w:lang w:val="en-GB"/>
        </w:rPr>
      </w:pPr>
      <w:r w:rsidRPr="009B1992">
        <w:rPr>
          <w:b/>
          <w:color w:val="FF0000"/>
          <w:lang w:val="en-GB"/>
        </w:rPr>
        <w:t xml:space="preserve">The initial exchange of principals on commencement of the swap </w:t>
      </w:r>
    </w:p>
    <w:p w:rsidR="007C54CA" w:rsidRPr="009B1992" w:rsidRDefault="007C54CA" w:rsidP="007C54CA">
      <w:pPr>
        <w:pStyle w:val="ListParagraph"/>
        <w:numPr>
          <w:ilvl w:val="0"/>
          <w:numId w:val="9"/>
        </w:numPr>
        <w:spacing w:after="120" w:line="276" w:lineRule="auto"/>
        <w:contextualSpacing w:val="0"/>
        <w:jc w:val="both"/>
        <w:rPr>
          <w:b/>
          <w:color w:val="FF0000"/>
          <w:lang w:val="en-GB"/>
        </w:rPr>
      </w:pPr>
      <w:r w:rsidRPr="009B1992">
        <w:rPr>
          <w:b/>
          <w:color w:val="FF0000"/>
          <w:lang w:val="en-GB"/>
        </w:rPr>
        <w:t>The interest payments made by each counterparty to the other during the tenor of the swap</w:t>
      </w:r>
    </w:p>
    <w:p w:rsidR="007C54CA" w:rsidRPr="009B1992" w:rsidRDefault="007C54CA" w:rsidP="007C54CA">
      <w:pPr>
        <w:pStyle w:val="ListParagraph"/>
        <w:numPr>
          <w:ilvl w:val="0"/>
          <w:numId w:val="9"/>
        </w:numPr>
        <w:spacing w:after="120" w:line="276" w:lineRule="auto"/>
        <w:contextualSpacing w:val="0"/>
        <w:jc w:val="both"/>
        <w:rPr>
          <w:b/>
          <w:color w:val="FF0000"/>
          <w:lang w:val="en-GB"/>
        </w:rPr>
      </w:pPr>
      <w:r w:rsidRPr="009B1992">
        <w:rPr>
          <w:b/>
          <w:color w:val="FF0000"/>
          <w:lang w:val="en-GB"/>
        </w:rPr>
        <w:t>The final re-exchange of principals on termination of the swap. Both the initial and re-exchange of principals takes place at the spot exchange rate prevailing on contract date.</w:t>
      </w:r>
    </w:p>
    <w:p w:rsidR="007C54CA" w:rsidRPr="009B1992" w:rsidRDefault="007C54CA" w:rsidP="005B4EB3">
      <w:pPr>
        <w:pStyle w:val="Heading4"/>
      </w:pPr>
    </w:p>
    <w:p w:rsidR="007C54CA" w:rsidRPr="009B1992" w:rsidRDefault="007C54CA" w:rsidP="005B4EB3">
      <w:pPr>
        <w:rPr>
          <w:b/>
        </w:rPr>
      </w:pPr>
      <w:r w:rsidRPr="009B1992">
        <w:rPr>
          <w:b/>
        </w:rPr>
        <w:t>Leverage magnifies not only the potential gains on a derivatives position but also the potential losses on a derivatives position. Substantiate the latter part of this statement by way of an example using futures.</w:t>
      </w:r>
    </w:p>
    <w:p w:rsidR="007C54CA" w:rsidRPr="009B1992" w:rsidRDefault="007C54CA" w:rsidP="005B4EB3">
      <w:pPr>
        <w:ind w:left="720"/>
        <w:rPr>
          <w:b/>
          <w:color w:val="FF0000"/>
        </w:rPr>
      </w:pPr>
      <w:r w:rsidRPr="009B1992">
        <w:rPr>
          <w:b/>
          <w:color w:val="FF0000"/>
        </w:rPr>
        <w:t xml:space="preserve">Investor A has a lump sum of R20 000 that he wants to invest. The investor buys 100 Absa shares at R200 per share. Three months later the Absa share price decreases, trading at R180. The investor decides to minimise any further losses and sells the shares. The investor makes a loss of R2000 [(R180 – 200) </w:t>
      </w:r>
      <w:r w:rsidR="005E04ED">
        <w:rPr>
          <w:rFonts w:cstheme="minorHAnsi"/>
          <w:b/>
          <w:color w:val="FF0000"/>
        </w:rPr>
        <w:t>×</w:t>
      </w:r>
      <w:r w:rsidRPr="009B1992">
        <w:rPr>
          <w:b/>
          <w:color w:val="FF0000"/>
        </w:rPr>
        <w:t xml:space="preserve"> 100] – this equals a loss of 10 per cent on the investor’s initial investment of R20 000. The 10 per cent loss equals the 10 per cent negative movement in share price.</w:t>
      </w:r>
    </w:p>
    <w:p w:rsidR="007C54CA" w:rsidRPr="009B1992" w:rsidRDefault="007C54CA" w:rsidP="005B4EB3">
      <w:pPr>
        <w:ind w:left="720"/>
        <w:rPr>
          <w:b/>
          <w:color w:val="FF0000"/>
        </w:rPr>
      </w:pPr>
      <w:r w:rsidRPr="009B1992">
        <w:rPr>
          <w:b/>
          <w:color w:val="FF0000"/>
        </w:rPr>
        <w:t xml:space="preserve">Investor B also has a lump sum of R20 000 that he wants to invest. Investor B, however, decides to buy 10 Absa three-month futures contracts at R2000. One contract is equivalent to 100 shares. The initial margin requirement is 10 per cent of the contract value i.e. R20 000, therefore the leverage ratio is 10:1. Three months later, the Absa share price decreases and is trading at R180. The investor decides to minimise any further losses, and closes the position. The investor will not recover the initial margin of R20 000 as the margin </w:t>
      </w:r>
      <w:r w:rsidR="00F86FAC">
        <w:rPr>
          <w:b/>
          <w:color w:val="FF0000"/>
        </w:rPr>
        <w:t>equals</w:t>
      </w:r>
      <w:r w:rsidR="00F86FAC" w:rsidRPr="009B1992">
        <w:rPr>
          <w:b/>
          <w:color w:val="FF0000"/>
        </w:rPr>
        <w:t xml:space="preserve"> </w:t>
      </w:r>
      <w:r w:rsidRPr="009B1992">
        <w:rPr>
          <w:b/>
          <w:color w:val="FF0000"/>
        </w:rPr>
        <w:t xml:space="preserve">the loss of the position [(R180 – R200) </w:t>
      </w:r>
      <w:r w:rsidR="005E04ED">
        <w:rPr>
          <w:rFonts w:cstheme="minorHAnsi"/>
          <w:b/>
          <w:color w:val="FF0000"/>
        </w:rPr>
        <w:t>×</w:t>
      </w:r>
      <w:r w:rsidRPr="009B1992">
        <w:rPr>
          <w:b/>
          <w:color w:val="FF0000"/>
        </w:rPr>
        <w:t xml:space="preserve"> 10 </w:t>
      </w:r>
      <w:r w:rsidR="005E04ED">
        <w:rPr>
          <w:rFonts w:cstheme="minorHAnsi"/>
          <w:b/>
          <w:color w:val="FF0000"/>
        </w:rPr>
        <w:t>×</w:t>
      </w:r>
      <w:r w:rsidRPr="009B1992">
        <w:rPr>
          <w:b/>
          <w:color w:val="FF0000"/>
        </w:rPr>
        <w:t xml:space="preserve"> 100]. Investor B makes a loss of R20 000 – a loss of 100 per cent on the initial investment of R20 000. The 100 per cent loss is 10 t</w:t>
      </w:r>
      <w:r w:rsidR="005E04ED">
        <w:rPr>
          <w:b/>
          <w:color w:val="FF0000"/>
        </w:rPr>
        <w:t xml:space="preserve">imes more than the 10 per cent </w:t>
      </w:r>
      <w:r w:rsidRPr="009B1992">
        <w:rPr>
          <w:b/>
          <w:color w:val="FF0000"/>
        </w:rPr>
        <w:t>negative movement in the share price</w:t>
      </w:r>
      <w:r w:rsidR="00F86FAC">
        <w:rPr>
          <w:b/>
          <w:color w:val="FF0000"/>
        </w:rPr>
        <w:t>.</w:t>
      </w:r>
    </w:p>
    <w:p w:rsidR="007C54CA" w:rsidRPr="009B1992" w:rsidRDefault="007C54CA" w:rsidP="005B4EB3">
      <w:pPr>
        <w:pStyle w:val="Heading4"/>
      </w:pPr>
      <w:r w:rsidRPr="009B1992">
        <w:t xml:space="preserve"> </w:t>
      </w:r>
    </w:p>
    <w:p w:rsidR="007C54CA" w:rsidRPr="009B1992" w:rsidRDefault="007C54CA" w:rsidP="005B4EB3">
      <w:pPr>
        <w:rPr>
          <w:b/>
        </w:rPr>
      </w:pPr>
      <w:r w:rsidRPr="009B1992">
        <w:rPr>
          <w:b/>
        </w:rPr>
        <w:t>Explain the role that speculators play within the derivatives market.</w:t>
      </w:r>
    </w:p>
    <w:p w:rsidR="007C54CA" w:rsidRPr="009B1992" w:rsidRDefault="007C54CA" w:rsidP="007C54CA">
      <w:pPr>
        <w:pStyle w:val="ListParagraph"/>
        <w:numPr>
          <w:ilvl w:val="0"/>
          <w:numId w:val="10"/>
        </w:numPr>
        <w:tabs>
          <w:tab w:val="left" w:pos="-720"/>
        </w:tabs>
        <w:suppressAutoHyphens/>
        <w:spacing w:after="120" w:line="276" w:lineRule="auto"/>
        <w:contextualSpacing w:val="0"/>
        <w:jc w:val="both"/>
        <w:rPr>
          <w:b/>
          <w:color w:val="FF0000"/>
          <w:spacing w:val="-3"/>
          <w:lang w:val="en-GB"/>
        </w:rPr>
      </w:pPr>
      <w:r w:rsidRPr="009B1992">
        <w:rPr>
          <w:b/>
          <w:color w:val="FF0000"/>
          <w:spacing w:val="-3"/>
          <w:lang w:val="en-GB"/>
        </w:rPr>
        <w:t>Speculators attempt to make profits by taking a view on the market</w:t>
      </w:r>
    </w:p>
    <w:p w:rsidR="007C54CA" w:rsidRPr="009B1992" w:rsidRDefault="007C54CA" w:rsidP="007C54CA">
      <w:pPr>
        <w:pStyle w:val="ListParagraph"/>
        <w:numPr>
          <w:ilvl w:val="0"/>
          <w:numId w:val="10"/>
        </w:numPr>
        <w:tabs>
          <w:tab w:val="left" w:pos="-720"/>
        </w:tabs>
        <w:suppressAutoHyphens/>
        <w:spacing w:after="120" w:line="276" w:lineRule="auto"/>
        <w:contextualSpacing w:val="0"/>
        <w:jc w:val="both"/>
        <w:rPr>
          <w:b/>
          <w:color w:val="FF0000"/>
          <w:spacing w:val="-3"/>
          <w:lang w:val="en-GB"/>
        </w:rPr>
      </w:pPr>
      <w:r w:rsidRPr="009B1992">
        <w:rPr>
          <w:b/>
          <w:color w:val="FF0000"/>
          <w:spacing w:val="-3"/>
          <w:lang w:val="en-GB"/>
        </w:rPr>
        <w:t xml:space="preserve">Speculators are willing to bear risk that hedgers wish to avoid. </w:t>
      </w:r>
    </w:p>
    <w:p w:rsidR="007C54CA" w:rsidRPr="009B1992" w:rsidRDefault="007C54CA" w:rsidP="007C54CA">
      <w:pPr>
        <w:pStyle w:val="ListParagraph"/>
        <w:numPr>
          <w:ilvl w:val="0"/>
          <w:numId w:val="10"/>
        </w:numPr>
        <w:tabs>
          <w:tab w:val="left" w:pos="-720"/>
        </w:tabs>
        <w:suppressAutoHyphens/>
        <w:spacing w:after="120" w:line="276" w:lineRule="auto"/>
        <w:contextualSpacing w:val="0"/>
        <w:jc w:val="both"/>
        <w:rPr>
          <w:b/>
          <w:color w:val="FF0000"/>
          <w:spacing w:val="-3"/>
          <w:lang w:val="en-GB"/>
        </w:rPr>
      </w:pPr>
      <w:r w:rsidRPr="009B1992">
        <w:rPr>
          <w:b/>
          <w:color w:val="FF0000"/>
          <w:spacing w:val="-3"/>
          <w:lang w:val="en-GB"/>
        </w:rPr>
        <w:lastRenderedPageBreak/>
        <w:t>Speculators are important participants in the derivatives market because they add liquidity and are often the counterparties of hedgers.</w:t>
      </w:r>
    </w:p>
    <w:p w:rsidR="007C54CA" w:rsidRPr="009B1992" w:rsidRDefault="007C54CA" w:rsidP="005B4EB3">
      <w:pPr>
        <w:pStyle w:val="Heading4"/>
      </w:pPr>
    </w:p>
    <w:p w:rsidR="007C54CA" w:rsidRPr="009B1992" w:rsidRDefault="00F86FAC" w:rsidP="005B4EB3">
      <w:pPr>
        <w:rPr>
          <w:b/>
        </w:rPr>
      </w:pPr>
      <w:r>
        <w:rPr>
          <w:b/>
        </w:rPr>
        <w:t xml:space="preserve">What management </w:t>
      </w:r>
      <w:r w:rsidRPr="009B1992">
        <w:rPr>
          <w:b/>
        </w:rPr>
        <w:t>actions</w:t>
      </w:r>
      <w:r>
        <w:rPr>
          <w:b/>
        </w:rPr>
        <w:t xml:space="preserve"> can </w:t>
      </w:r>
      <w:r w:rsidRPr="009B1992">
        <w:rPr>
          <w:b/>
        </w:rPr>
        <w:t xml:space="preserve">a company </w:t>
      </w:r>
      <w:r>
        <w:rPr>
          <w:b/>
        </w:rPr>
        <w:t>implement to ensure its derivatives</w:t>
      </w:r>
      <w:r w:rsidRPr="009B1992">
        <w:rPr>
          <w:b/>
        </w:rPr>
        <w:t xml:space="preserve"> </w:t>
      </w:r>
      <w:r w:rsidR="00B0026E">
        <w:rPr>
          <w:b/>
        </w:rPr>
        <w:t>operations</w:t>
      </w:r>
      <w:r>
        <w:rPr>
          <w:b/>
        </w:rPr>
        <w:t xml:space="preserve"> are prudently </w:t>
      </w:r>
      <w:r w:rsidR="00B0026E">
        <w:rPr>
          <w:b/>
        </w:rPr>
        <w:t>carried out</w:t>
      </w:r>
      <w:r>
        <w:rPr>
          <w:b/>
        </w:rPr>
        <w:t>?</w:t>
      </w:r>
    </w:p>
    <w:p w:rsidR="007C54CA" w:rsidRPr="009B1992" w:rsidRDefault="007C54CA" w:rsidP="007C54CA">
      <w:pPr>
        <w:pStyle w:val="ListParagraph"/>
        <w:numPr>
          <w:ilvl w:val="0"/>
          <w:numId w:val="11"/>
        </w:numPr>
        <w:spacing w:after="120" w:line="276" w:lineRule="auto"/>
        <w:contextualSpacing w:val="0"/>
        <w:jc w:val="both"/>
        <w:rPr>
          <w:b/>
          <w:color w:val="FF0000"/>
        </w:rPr>
      </w:pPr>
      <w:r w:rsidRPr="009B1992">
        <w:rPr>
          <w:b/>
          <w:color w:val="FF0000"/>
          <w:lang w:val="en-GB"/>
        </w:rPr>
        <w:t>Separate front, middle and back offices.</w:t>
      </w:r>
    </w:p>
    <w:p w:rsidR="007C54CA" w:rsidRPr="009B1992" w:rsidRDefault="007C54CA" w:rsidP="007C54CA">
      <w:pPr>
        <w:pStyle w:val="ListParagraph"/>
        <w:numPr>
          <w:ilvl w:val="0"/>
          <w:numId w:val="11"/>
        </w:numPr>
        <w:spacing w:after="120" w:line="276" w:lineRule="auto"/>
        <w:contextualSpacing w:val="0"/>
        <w:jc w:val="both"/>
        <w:rPr>
          <w:b/>
          <w:color w:val="FF0000"/>
        </w:rPr>
      </w:pPr>
      <w:r w:rsidRPr="009B1992">
        <w:rPr>
          <w:b/>
          <w:color w:val="FF0000"/>
          <w:lang w:val="en-GB"/>
        </w:rPr>
        <w:t>Set up and comply with risk limits.</w:t>
      </w:r>
    </w:p>
    <w:p w:rsidR="007C54CA" w:rsidRPr="009B1992" w:rsidRDefault="007C54CA" w:rsidP="007C54CA">
      <w:pPr>
        <w:pStyle w:val="ListParagraph"/>
        <w:numPr>
          <w:ilvl w:val="0"/>
          <w:numId w:val="11"/>
        </w:numPr>
        <w:spacing w:after="120" w:line="276" w:lineRule="auto"/>
        <w:contextualSpacing w:val="0"/>
        <w:jc w:val="both"/>
        <w:rPr>
          <w:b/>
          <w:color w:val="FF0000"/>
        </w:rPr>
      </w:pPr>
      <w:r w:rsidRPr="009B1992">
        <w:rPr>
          <w:b/>
          <w:color w:val="FF0000"/>
          <w:lang w:val="en-GB"/>
        </w:rPr>
        <w:t>Carry out scenario analysis and stress testing.</w:t>
      </w:r>
    </w:p>
    <w:p w:rsidR="007C54CA" w:rsidRPr="009B1992" w:rsidRDefault="007C54CA" w:rsidP="007C54CA">
      <w:pPr>
        <w:pStyle w:val="ListParagraph"/>
        <w:numPr>
          <w:ilvl w:val="0"/>
          <w:numId w:val="11"/>
        </w:numPr>
        <w:spacing w:after="120" w:line="276" w:lineRule="auto"/>
        <w:contextualSpacing w:val="0"/>
        <w:jc w:val="both"/>
        <w:rPr>
          <w:b/>
          <w:color w:val="FF0000"/>
        </w:rPr>
      </w:pPr>
      <w:r w:rsidRPr="009B1992">
        <w:rPr>
          <w:b/>
          <w:color w:val="FF0000"/>
          <w:lang w:val="en-GB"/>
        </w:rPr>
        <w:t>Monitor the activities of traders.</w:t>
      </w:r>
    </w:p>
    <w:p w:rsidR="007C54CA" w:rsidRPr="009B1992" w:rsidRDefault="007C54CA" w:rsidP="007C54CA">
      <w:pPr>
        <w:pStyle w:val="ListParagraph"/>
        <w:numPr>
          <w:ilvl w:val="0"/>
          <w:numId w:val="11"/>
        </w:numPr>
        <w:spacing w:after="120" w:line="276" w:lineRule="auto"/>
        <w:contextualSpacing w:val="0"/>
        <w:jc w:val="both"/>
        <w:rPr>
          <w:b/>
          <w:color w:val="FF0000"/>
        </w:rPr>
      </w:pPr>
      <w:r w:rsidRPr="009B1992">
        <w:rPr>
          <w:b/>
          <w:color w:val="FF0000"/>
          <w:lang w:val="en-GB"/>
        </w:rPr>
        <w:t>Back-test pricing, valuation and risk models.</w:t>
      </w:r>
    </w:p>
    <w:p w:rsidR="007C54CA" w:rsidRPr="009B1992" w:rsidRDefault="007C54CA" w:rsidP="007C54CA">
      <w:pPr>
        <w:pStyle w:val="ListParagraph"/>
        <w:numPr>
          <w:ilvl w:val="0"/>
          <w:numId w:val="11"/>
        </w:numPr>
        <w:spacing w:after="120" w:line="276" w:lineRule="auto"/>
        <w:contextualSpacing w:val="0"/>
        <w:jc w:val="both"/>
        <w:rPr>
          <w:b/>
          <w:color w:val="FF0000"/>
        </w:rPr>
      </w:pPr>
      <w:r w:rsidRPr="009B1992">
        <w:rPr>
          <w:b/>
          <w:color w:val="FF0000"/>
          <w:lang w:val="en-GB"/>
        </w:rPr>
        <w:t xml:space="preserve">Avoid </w:t>
      </w:r>
      <w:r w:rsidR="00F86FAC">
        <w:rPr>
          <w:b/>
          <w:color w:val="FF0000"/>
          <w:lang w:val="en-GB"/>
        </w:rPr>
        <w:t xml:space="preserve">slavishly </w:t>
      </w:r>
      <w:r w:rsidRPr="009B1992">
        <w:rPr>
          <w:b/>
          <w:color w:val="FF0000"/>
          <w:lang w:val="en-GB"/>
        </w:rPr>
        <w:t>following the same trading strategy as other market participants.</w:t>
      </w:r>
    </w:p>
    <w:p w:rsidR="007C54CA" w:rsidRDefault="007C54CA" w:rsidP="005B4EB3">
      <w:pPr>
        <w:rPr>
          <w:b/>
          <w:bCs/>
          <w:smallCaps/>
          <w:color w:val="943634"/>
        </w:rPr>
      </w:pPr>
      <w:r>
        <w:rPr>
          <w:b/>
          <w:bCs/>
          <w:smallCaps/>
          <w:color w:val="943634"/>
        </w:rPr>
        <w:br w:type="page"/>
      </w:r>
    </w:p>
    <w:p w:rsidR="007C54CA" w:rsidRPr="002061BC" w:rsidRDefault="007C54CA" w:rsidP="005B4EB3">
      <w:pPr>
        <w:pStyle w:val="Heading3"/>
      </w:pPr>
      <w:bookmarkStart w:id="12" w:name="AC13TFQ"/>
      <w:r w:rsidRPr="002061BC">
        <w:lastRenderedPageBreak/>
        <w:t xml:space="preserve">  </w:t>
      </w:r>
      <w:bookmarkStart w:id="13" w:name="_Toc320540607"/>
      <w:r w:rsidRPr="002061BC">
        <w:t>True or false questions</w:t>
      </w:r>
      <w:bookmarkEnd w:id="13"/>
    </w:p>
    <w:bookmarkEnd w:id="12"/>
    <w:p w:rsidR="007C54CA" w:rsidRPr="00957C72" w:rsidRDefault="007C54CA" w:rsidP="005B4EB3">
      <w:pPr>
        <w:ind w:right="-897"/>
        <w:jc w:val="right"/>
        <w:rPr>
          <w:rStyle w:val="Hyperlink"/>
          <w:sz w:val="20"/>
        </w:rPr>
      </w:pPr>
      <w:r>
        <w:rPr>
          <w:sz w:val="20"/>
        </w:rPr>
        <w:fldChar w:fldCharType="begin"/>
      </w:r>
      <w:r>
        <w:rPr>
          <w:sz w:val="20"/>
        </w:rPr>
        <w:instrText xml:space="preserve"> HYPERLINK  \l "C13TFQ" </w:instrText>
      </w:r>
      <w:r>
        <w:rPr>
          <w:sz w:val="20"/>
        </w:rPr>
        <w:fldChar w:fldCharType="separate"/>
      </w:r>
      <w:r w:rsidRPr="00957C72">
        <w:rPr>
          <w:rStyle w:val="Hyperlink"/>
          <w:sz w:val="20"/>
        </w:rPr>
        <w:t xml:space="preserve">Go back to  </w:t>
      </w:r>
      <w:r>
        <w:rPr>
          <w:rStyle w:val="Hyperlink"/>
          <w:sz w:val="20"/>
        </w:rPr>
        <w:sym w:font="Wingdings" w:char="F0EF"/>
      </w:r>
      <w:r w:rsidRPr="00957C72">
        <w:rPr>
          <w:rStyle w:val="Hyperlink"/>
          <w:sz w:val="20"/>
        </w:rPr>
        <w:t xml:space="preserve"> True/False questions </w:t>
      </w:r>
    </w:p>
    <w:p w:rsidR="007C54CA" w:rsidRPr="002061BC" w:rsidRDefault="007C54CA" w:rsidP="005B4EB3">
      <w:pPr>
        <w:tabs>
          <w:tab w:val="left" w:pos="7074"/>
        </w:tabs>
        <w:rPr>
          <w:i/>
        </w:rPr>
      </w:pPr>
      <w:r>
        <w:rPr>
          <w:sz w:val="20"/>
        </w:rPr>
        <w:fldChar w:fldCharType="end"/>
      </w:r>
      <w:r w:rsidRPr="002061BC">
        <w:rPr>
          <w:i/>
        </w:rPr>
        <w:t>Read the statements below and indicate whether they are true or false.</w:t>
      </w:r>
      <w:r w:rsidRPr="002061BC">
        <w:rPr>
          <w:i/>
        </w:rPr>
        <w:tab/>
      </w:r>
    </w:p>
    <w:p w:rsidR="007C54CA" w:rsidRPr="009B1992" w:rsidRDefault="007C54CA" w:rsidP="007C54CA">
      <w:pPr>
        <w:pStyle w:val="Heading4"/>
        <w:numPr>
          <w:ilvl w:val="0"/>
          <w:numId w:val="43"/>
        </w:numPr>
      </w:pPr>
    </w:p>
    <w:p w:rsidR="007C54CA" w:rsidRPr="009B1992" w:rsidRDefault="007C54CA" w:rsidP="005B4EB3">
      <w:pPr>
        <w:rPr>
          <w:b/>
        </w:rPr>
      </w:pPr>
      <w:r w:rsidRPr="009B1992">
        <w:rPr>
          <w:b/>
        </w:rPr>
        <w:t xml:space="preserve">A </w:t>
      </w:r>
      <w:proofErr w:type="spellStart"/>
      <w:r w:rsidRPr="009B1992">
        <w:rPr>
          <w:b/>
        </w:rPr>
        <w:t>contango</w:t>
      </w:r>
      <w:proofErr w:type="spellEnd"/>
      <w:r w:rsidRPr="009B1992">
        <w:rPr>
          <w:b/>
        </w:rPr>
        <w:t xml:space="preserve"> market transpires when the futures price is higher than the spot price; the basis is negative.</w:t>
      </w:r>
    </w:p>
    <w:p w:rsidR="007C54CA" w:rsidRPr="009B1992" w:rsidRDefault="007C54CA" w:rsidP="005B4EB3">
      <w:pPr>
        <w:ind w:left="720"/>
        <w:rPr>
          <w:b/>
          <w:color w:val="FF0000"/>
        </w:rPr>
      </w:pPr>
      <w:r w:rsidRPr="009B1992">
        <w:rPr>
          <w:b/>
          <w:color w:val="FF0000"/>
        </w:rPr>
        <w:t>True</w:t>
      </w:r>
    </w:p>
    <w:p w:rsidR="007C54CA" w:rsidRPr="009B1992" w:rsidRDefault="007C54CA" w:rsidP="005B4EB3">
      <w:pPr>
        <w:pStyle w:val="Heading4"/>
      </w:pPr>
    </w:p>
    <w:p w:rsidR="007C54CA" w:rsidRPr="009B1992" w:rsidRDefault="007C54CA" w:rsidP="005B4EB3">
      <w:pPr>
        <w:rPr>
          <w:b/>
        </w:rPr>
      </w:pPr>
      <w:r w:rsidRPr="009B1992">
        <w:rPr>
          <w:b/>
        </w:rPr>
        <w:t xml:space="preserve">A long put option will be profitable when the price of the underlying increases </w:t>
      </w:r>
      <w:r w:rsidR="00F86FAC">
        <w:rPr>
          <w:b/>
        </w:rPr>
        <w:t xml:space="preserve">beyond the strike price </w:t>
      </w:r>
      <w:r w:rsidRPr="009B1992">
        <w:rPr>
          <w:b/>
        </w:rPr>
        <w:t>by an amount bigger than the option premium.</w:t>
      </w:r>
    </w:p>
    <w:p w:rsidR="007C54CA" w:rsidRPr="009B1992" w:rsidRDefault="007C54CA" w:rsidP="005B4EB3">
      <w:pPr>
        <w:ind w:left="720"/>
        <w:rPr>
          <w:b/>
          <w:iCs/>
          <w:color w:val="FF0000"/>
        </w:rPr>
      </w:pPr>
      <w:r w:rsidRPr="009B1992">
        <w:rPr>
          <w:b/>
          <w:color w:val="FF0000"/>
        </w:rPr>
        <w:t xml:space="preserve">False – a long put option will be profitable when the price of the underlying </w:t>
      </w:r>
      <w:r w:rsidRPr="009B1992">
        <w:rPr>
          <w:b/>
          <w:iCs/>
          <w:color w:val="FF0000"/>
        </w:rPr>
        <w:t xml:space="preserve">falls </w:t>
      </w:r>
      <w:r w:rsidR="00F86FAC">
        <w:rPr>
          <w:b/>
          <w:iCs/>
          <w:color w:val="FF0000"/>
        </w:rPr>
        <w:t>below the st</w:t>
      </w:r>
      <w:r w:rsidR="002375F0">
        <w:rPr>
          <w:b/>
          <w:iCs/>
          <w:color w:val="FF0000"/>
        </w:rPr>
        <w:t>r</w:t>
      </w:r>
      <w:r w:rsidR="00F86FAC">
        <w:rPr>
          <w:b/>
          <w:iCs/>
          <w:color w:val="FF0000"/>
        </w:rPr>
        <w:t xml:space="preserve">ike price </w:t>
      </w:r>
      <w:r w:rsidRPr="009B1992">
        <w:rPr>
          <w:b/>
          <w:iCs/>
          <w:color w:val="FF0000"/>
        </w:rPr>
        <w:t>by an amount bigger than the option premium.</w:t>
      </w:r>
    </w:p>
    <w:p w:rsidR="007C54CA" w:rsidRPr="009B1992" w:rsidRDefault="007C54CA" w:rsidP="005B4EB3">
      <w:pPr>
        <w:pStyle w:val="Heading4"/>
      </w:pPr>
    </w:p>
    <w:p w:rsidR="007C54CA" w:rsidRPr="009B1992" w:rsidRDefault="007C54CA" w:rsidP="005B4EB3">
      <w:pPr>
        <w:tabs>
          <w:tab w:val="left" w:pos="-720"/>
        </w:tabs>
        <w:suppressAutoHyphens/>
        <w:rPr>
          <w:b/>
          <w:spacing w:val="-3"/>
        </w:rPr>
      </w:pPr>
      <w:r w:rsidRPr="009B1992">
        <w:rPr>
          <w:b/>
          <w:spacing w:val="-3"/>
        </w:rPr>
        <w:t xml:space="preserve">The transaction costs of acquiring a synthetic equity portfolio via an equity swap are significantly less than the transaction costs of obtaining an actual equity portfolio. </w:t>
      </w:r>
    </w:p>
    <w:p w:rsidR="007C54CA" w:rsidRPr="009B1992" w:rsidRDefault="007C54CA" w:rsidP="005B4EB3">
      <w:pPr>
        <w:tabs>
          <w:tab w:val="left" w:pos="-720"/>
        </w:tabs>
        <w:suppressAutoHyphens/>
        <w:ind w:left="720"/>
        <w:rPr>
          <w:b/>
          <w:color w:val="FF0000"/>
          <w:spacing w:val="-3"/>
        </w:rPr>
      </w:pPr>
      <w:r w:rsidRPr="009B1992">
        <w:rPr>
          <w:b/>
          <w:color w:val="FF0000"/>
          <w:spacing w:val="-3"/>
        </w:rPr>
        <w:t>True</w:t>
      </w:r>
    </w:p>
    <w:p w:rsidR="007C54CA" w:rsidRPr="009B1992" w:rsidRDefault="007C54CA" w:rsidP="005B4EB3">
      <w:pPr>
        <w:pStyle w:val="Heading4"/>
      </w:pPr>
    </w:p>
    <w:p w:rsidR="007C54CA" w:rsidRPr="009B1992" w:rsidRDefault="007C54CA" w:rsidP="005B4EB3">
      <w:pPr>
        <w:rPr>
          <w:b/>
          <w:spacing w:val="-3"/>
        </w:rPr>
      </w:pPr>
      <w:r w:rsidRPr="009B1992">
        <w:rPr>
          <w:b/>
          <w:spacing w:val="-3"/>
        </w:rPr>
        <w:t>Insurance derivatives allow companies to insure the risk of default by debt issuers.</w:t>
      </w:r>
    </w:p>
    <w:p w:rsidR="007C54CA" w:rsidRPr="009B1992" w:rsidRDefault="007C54CA" w:rsidP="005B4EB3">
      <w:pPr>
        <w:ind w:left="720"/>
        <w:rPr>
          <w:b/>
          <w:color w:val="FF0000"/>
          <w:spacing w:val="-3"/>
        </w:rPr>
      </w:pPr>
      <w:r w:rsidRPr="009B1992">
        <w:rPr>
          <w:b/>
          <w:color w:val="FF0000"/>
          <w:spacing w:val="-3"/>
        </w:rPr>
        <w:t>False – insurance derivatives allow insurance companies to manage the risks of catastrophic events</w:t>
      </w:r>
      <w:r w:rsidR="00F86FAC">
        <w:rPr>
          <w:b/>
          <w:color w:val="FF0000"/>
          <w:spacing w:val="-3"/>
        </w:rPr>
        <w:t xml:space="preserve"> such as hurricanes and earthquakes</w:t>
      </w:r>
      <w:r w:rsidRPr="009B1992">
        <w:rPr>
          <w:b/>
          <w:color w:val="FF0000"/>
          <w:spacing w:val="-3"/>
        </w:rPr>
        <w:t>.</w:t>
      </w:r>
    </w:p>
    <w:p w:rsidR="007C54CA" w:rsidRPr="009B1992" w:rsidRDefault="007C54CA" w:rsidP="005B4EB3">
      <w:pPr>
        <w:pStyle w:val="Heading4"/>
      </w:pPr>
    </w:p>
    <w:p w:rsidR="007C54CA" w:rsidRPr="009B1992" w:rsidRDefault="007C54CA" w:rsidP="005B4EB3">
      <w:pPr>
        <w:rPr>
          <w:b/>
        </w:rPr>
      </w:pPr>
      <w:r w:rsidRPr="009B1992">
        <w:rPr>
          <w:b/>
        </w:rPr>
        <w:t>A hedger can eliminate risk exposure by taking a derivatives position that is equal and equivalent to an existing or anticipated cash-market position.</w:t>
      </w:r>
    </w:p>
    <w:p w:rsidR="007C54CA" w:rsidRPr="009B1992" w:rsidRDefault="007C54CA" w:rsidP="005B4EB3">
      <w:pPr>
        <w:ind w:left="720"/>
        <w:rPr>
          <w:b/>
          <w:bCs/>
          <w:smallCaps/>
          <w:color w:val="FF0000"/>
        </w:rPr>
      </w:pPr>
      <w:r w:rsidRPr="009B1992">
        <w:rPr>
          <w:b/>
          <w:color w:val="FF0000"/>
        </w:rPr>
        <w:t xml:space="preserve">False – a hedger can eliminate risk exposure by taking a derivatives position that is equal and </w:t>
      </w:r>
      <w:r w:rsidRPr="009B1992">
        <w:rPr>
          <w:b/>
          <w:i/>
          <w:color w:val="FF0000"/>
        </w:rPr>
        <w:t xml:space="preserve">opposite </w:t>
      </w:r>
      <w:proofErr w:type="gramStart"/>
      <w:r w:rsidRPr="009B1992">
        <w:rPr>
          <w:b/>
          <w:color w:val="FF0000"/>
        </w:rPr>
        <w:t>to</w:t>
      </w:r>
      <w:proofErr w:type="gramEnd"/>
      <w:r w:rsidRPr="009B1992">
        <w:rPr>
          <w:b/>
          <w:color w:val="FF0000"/>
        </w:rPr>
        <w:t xml:space="preserve"> an existing or anticipated cash-market position.</w:t>
      </w:r>
    </w:p>
    <w:p w:rsidR="007C54CA" w:rsidRDefault="007C54CA" w:rsidP="005B4EB3">
      <w:pPr>
        <w:spacing w:after="0" w:line="240" w:lineRule="auto"/>
        <w:rPr>
          <w:b/>
          <w:bCs/>
          <w:smallCaps/>
        </w:rPr>
      </w:pPr>
      <w:r>
        <w:br w:type="page"/>
      </w:r>
    </w:p>
    <w:p w:rsidR="007C54CA" w:rsidRDefault="007C54CA" w:rsidP="005B4EB3">
      <w:pPr>
        <w:pStyle w:val="Heading3"/>
      </w:pPr>
      <w:bookmarkStart w:id="14" w:name="AC13CTCT"/>
      <w:r w:rsidRPr="002061BC">
        <w:lastRenderedPageBreak/>
        <w:t xml:space="preserve">  </w:t>
      </w:r>
      <w:bookmarkStart w:id="15" w:name="_Toc320540608"/>
      <w:r w:rsidRPr="002061BC">
        <w:t>Choose the correct term</w:t>
      </w:r>
      <w:bookmarkEnd w:id="15"/>
    </w:p>
    <w:bookmarkEnd w:id="14"/>
    <w:p w:rsidR="007C54CA" w:rsidRPr="00957C72" w:rsidRDefault="007C54CA" w:rsidP="00777F07">
      <w:pPr>
        <w:tabs>
          <w:tab w:val="left" w:pos="4485"/>
          <w:tab w:val="right" w:pos="9639"/>
        </w:tabs>
        <w:ind w:right="-897"/>
        <w:rPr>
          <w:rStyle w:val="Hyperlink"/>
          <w:sz w:val="20"/>
        </w:rPr>
      </w:pPr>
      <w:r>
        <w:tab/>
      </w:r>
      <w:r>
        <w:tab/>
      </w:r>
      <w:r>
        <w:rPr>
          <w:sz w:val="20"/>
        </w:rPr>
        <w:fldChar w:fldCharType="begin"/>
      </w:r>
      <w:r>
        <w:rPr>
          <w:sz w:val="20"/>
        </w:rPr>
        <w:instrText xml:space="preserve"> HYPERLINK  \l "C13CTCT" </w:instrText>
      </w:r>
      <w:r>
        <w:rPr>
          <w:sz w:val="20"/>
        </w:rPr>
        <w:fldChar w:fldCharType="separate"/>
      </w:r>
      <w:r w:rsidRPr="00957C72">
        <w:rPr>
          <w:rStyle w:val="Hyperlink"/>
          <w:sz w:val="20"/>
        </w:rPr>
        <w:t xml:space="preserve">Go </w:t>
      </w:r>
      <w:r>
        <w:rPr>
          <w:rStyle w:val="Hyperlink"/>
          <w:sz w:val="20"/>
        </w:rPr>
        <w:t xml:space="preserve">back </w:t>
      </w:r>
      <w:r w:rsidRPr="00957C72">
        <w:rPr>
          <w:rStyle w:val="Hyperlink"/>
          <w:sz w:val="20"/>
        </w:rPr>
        <w:t xml:space="preserve">to  </w:t>
      </w:r>
      <w:r>
        <w:rPr>
          <w:rStyle w:val="Hyperlink"/>
          <w:sz w:val="24"/>
        </w:rPr>
        <w:sym w:font="Wingdings" w:char="F0EF"/>
      </w:r>
      <w:r w:rsidRPr="00957C72">
        <w:rPr>
          <w:rStyle w:val="Hyperlink"/>
          <w:sz w:val="20"/>
        </w:rPr>
        <w:t xml:space="preserve"> Choose</w:t>
      </w:r>
      <w:r>
        <w:rPr>
          <w:rStyle w:val="Hyperlink"/>
          <w:sz w:val="20"/>
        </w:rPr>
        <w:t xml:space="preserve"> the correct term </w:t>
      </w:r>
    </w:p>
    <w:p w:rsidR="007C54CA" w:rsidRDefault="007C54CA" w:rsidP="005B4EB3">
      <w:pPr>
        <w:pBdr>
          <w:bottom w:val="single" w:sz="4" w:space="1" w:color="auto"/>
        </w:pBdr>
        <w:rPr>
          <w:i/>
        </w:rPr>
      </w:pPr>
      <w:r>
        <w:rPr>
          <w:sz w:val="20"/>
        </w:rPr>
        <w:fldChar w:fldCharType="end"/>
      </w:r>
      <w:r w:rsidRPr="002061BC">
        <w:rPr>
          <w:i/>
        </w:rPr>
        <w:t>Select the correct term to make the statement accurate.</w:t>
      </w:r>
    </w:p>
    <w:p w:rsidR="007C54CA" w:rsidRPr="009B1992" w:rsidRDefault="007C54CA" w:rsidP="007C54CA">
      <w:pPr>
        <w:pStyle w:val="Heading4"/>
        <w:numPr>
          <w:ilvl w:val="0"/>
          <w:numId w:val="44"/>
        </w:numPr>
      </w:pPr>
    </w:p>
    <w:p w:rsidR="007C54CA" w:rsidRPr="009B1992" w:rsidRDefault="007C54CA" w:rsidP="005B4EB3">
      <w:pPr>
        <w:rPr>
          <w:b/>
        </w:rPr>
      </w:pPr>
      <w:r w:rsidRPr="009B1992">
        <w:rPr>
          <w:b/>
        </w:rPr>
        <w:t xml:space="preserve">The clearinghouse of an exchange is responsible for determining the profit and loss on all open derivatives positions by revaluing them at the end of each business day at the closing contract prices traded on the exchange. This process is known as </w:t>
      </w:r>
      <w:r w:rsidRPr="009B1992">
        <w:rPr>
          <w:b/>
          <w:u w:val="single"/>
        </w:rPr>
        <w:t>margining</w:t>
      </w:r>
      <w:r w:rsidRPr="009B1992">
        <w:rPr>
          <w:b/>
        </w:rPr>
        <w:t>/</w:t>
      </w:r>
      <w:r w:rsidRPr="009B1992">
        <w:rPr>
          <w:b/>
          <w:u w:val="single"/>
        </w:rPr>
        <w:t>marking-to-market</w:t>
      </w:r>
      <w:r w:rsidRPr="009B1992">
        <w:rPr>
          <w:b/>
        </w:rPr>
        <w:t>.</w:t>
      </w:r>
    </w:p>
    <w:p w:rsidR="007C54CA" w:rsidRPr="009B1992" w:rsidRDefault="002375F0" w:rsidP="005B4EB3">
      <w:pPr>
        <w:ind w:left="720"/>
        <w:rPr>
          <w:b/>
          <w:color w:val="FF0000"/>
        </w:rPr>
      </w:pPr>
      <w:proofErr w:type="gramStart"/>
      <w:r>
        <w:rPr>
          <w:b/>
          <w:color w:val="FF0000"/>
        </w:rPr>
        <w:t>m</w:t>
      </w:r>
      <w:r w:rsidR="007C54CA" w:rsidRPr="009B1992">
        <w:rPr>
          <w:b/>
          <w:color w:val="FF0000"/>
        </w:rPr>
        <w:t>arking-to-market</w:t>
      </w:r>
      <w:proofErr w:type="gramEnd"/>
    </w:p>
    <w:p w:rsidR="007C54CA" w:rsidRPr="009B1992" w:rsidRDefault="007C54CA" w:rsidP="005B4EB3">
      <w:pPr>
        <w:pStyle w:val="Heading4"/>
      </w:pPr>
      <w:r w:rsidRPr="009B1992">
        <w:t xml:space="preserve"> </w:t>
      </w:r>
    </w:p>
    <w:p w:rsidR="007C54CA" w:rsidRPr="009B1992" w:rsidRDefault="007C54CA" w:rsidP="005B4EB3">
      <w:pPr>
        <w:rPr>
          <w:b/>
        </w:rPr>
      </w:pPr>
      <w:r w:rsidRPr="009B1992">
        <w:rPr>
          <w:b/>
        </w:rPr>
        <w:t xml:space="preserve">An agreement to buy or sell, on an organised exchange, a standard quantity and quality of a security at a specified date at a price determined at the time of trading is called a </w:t>
      </w:r>
      <w:r w:rsidRPr="009B1992">
        <w:rPr>
          <w:b/>
          <w:u w:val="single"/>
        </w:rPr>
        <w:t>forward</w:t>
      </w:r>
      <w:r w:rsidR="00F86FAC">
        <w:rPr>
          <w:b/>
          <w:u w:val="single"/>
        </w:rPr>
        <w:t xml:space="preserve"> contract</w:t>
      </w:r>
      <w:r w:rsidRPr="009B1992">
        <w:rPr>
          <w:b/>
        </w:rPr>
        <w:t>/</w:t>
      </w:r>
      <w:r w:rsidRPr="009B1992">
        <w:rPr>
          <w:b/>
          <w:u w:val="single"/>
        </w:rPr>
        <w:t>future</w:t>
      </w:r>
      <w:r w:rsidR="00F86FAC">
        <w:rPr>
          <w:b/>
          <w:u w:val="single"/>
        </w:rPr>
        <w:t>s contract</w:t>
      </w:r>
      <w:r w:rsidRPr="009B1992">
        <w:rPr>
          <w:b/>
        </w:rPr>
        <w:t>.</w:t>
      </w:r>
    </w:p>
    <w:p w:rsidR="007C54CA" w:rsidRPr="009B1992" w:rsidRDefault="002375F0" w:rsidP="005B4EB3">
      <w:pPr>
        <w:ind w:left="720"/>
        <w:rPr>
          <w:b/>
          <w:color w:val="FF0000"/>
        </w:rPr>
      </w:pPr>
      <w:proofErr w:type="gramStart"/>
      <w:r>
        <w:rPr>
          <w:b/>
          <w:color w:val="FF0000"/>
        </w:rPr>
        <w:t>f</w:t>
      </w:r>
      <w:r w:rsidR="007C54CA" w:rsidRPr="009B1992">
        <w:rPr>
          <w:b/>
          <w:color w:val="FF0000"/>
        </w:rPr>
        <w:t>uture</w:t>
      </w:r>
      <w:r w:rsidR="00F86FAC">
        <w:rPr>
          <w:b/>
          <w:color w:val="FF0000"/>
        </w:rPr>
        <w:t>s</w:t>
      </w:r>
      <w:proofErr w:type="gramEnd"/>
      <w:r w:rsidR="00F86FAC">
        <w:rPr>
          <w:b/>
          <w:color w:val="FF0000"/>
        </w:rPr>
        <w:t xml:space="preserve"> contract</w:t>
      </w:r>
    </w:p>
    <w:p w:rsidR="007C54CA" w:rsidRPr="009B1992" w:rsidRDefault="007C54CA" w:rsidP="005B4EB3">
      <w:pPr>
        <w:pStyle w:val="Heading4"/>
      </w:pPr>
    </w:p>
    <w:p w:rsidR="007C54CA" w:rsidRPr="009B1992" w:rsidRDefault="007C54CA" w:rsidP="005B4EB3">
      <w:pPr>
        <w:rPr>
          <w:b/>
        </w:rPr>
      </w:pPr>
      <w:r w:rsidRPr="009B1992">
        <w:rPr>
          <w:b/>
        </w:rPr>
        <w:t xml:space="preserve">If a </w:t>
      </w:r>
      <w:r w:rsidR="00F86FAC">
        <w:rPr>
          <w:b/>
        </w:rPr>
        <w:t>trader</w:t>
      </w:r>
      <w:r w:rsidR="00F86FAC" w:rsidRPr="009B1992">
        <w:rPr>
          <w:b/>
        </w:rPr>
        <w:t xml:space="preserve"> </w:t>
      </w:r>
      <w:r w:rsidRPr="009B1992">
        <w:rPr>
          <w:b/>
        </w:rPr>
        <w:t xml:space="preserve">anticipates a rise in the equity price and would like to </w:t>
      </w:r>
      <w:r w:rsidR="00F86FAC">
        <w:rPr>
          <w:b/>
        </w:rPr>
        <w:t>make</w:t>
      </w:r>
      <w:r w:rsidR="00F86FAC" w:rsidRPr="009B1992">
        <w:rPr>
          <w:b/>
        </w:rPr>
        <w:t xml:space="preserve"> </w:t>
      </w:r>
      <w:r w:rsidRPr="009B1992">
        <w:rPr>
          <w:b/>
        </w:rPr>
        <w:t xml:space="preserve">profits, he should </w:t>
      </w:r>
      <w:r w:rsidRPr="009B1992">
        <w:rPr>
          <w:b/>
          <w:u w:val="single"/>
        </w:rPr>
        <w:t>buy</w:t>
      </w:r>
      <w:r w:rsidRPr="009B1992">
        <w:rPr>
          <w:b/>
        </w:rPr>
        <w:t>/</w:t>
      </w:r>
      <w:r w:rsidRPr="009B1992">
        <w:rPr>
          <w:b/>
          <w:u w:val="single"/>
        </w:rPr>
        <w:t>sell</w:t>
      </w:r>
      <w:r w:rsidRPr="009B1992">
        <w:rPr>
          <w:b/>
        </w:rPr>
        <w:t xml:space="preserve"> a call option.</w:t>
      </w:r>
    </w:p>
    <w:p w:rsidR="007C54CA" w:rsidRPr="009B1992" w:rsidRDefault="002375F0" w:rsidP="005B4EB3">
      <w:pPr>
        <w:ind w:left="720"/>
        <w:rPr>
          <w:b/>
          <w:color w:val="FF0000"/>
        </w:rPr>
      </w:pPr>
      <w:proofErr w:type="gramStart"/>
      <w:r>
        <w:rPr>
          <w:b/>
          <w:color w:val="FF0000"/>
        </w:rPr>
        <w:t>b</w:t>
      </w:r>
      <w:r w:rsidR="007C54CA" w:rsidRPr="009B1992">
        <w:rPr>
          <w:b/>
          <w:color w:val="FF0000"/>
        </w:rPr>
        <w:t>uy</w:t>
      </w:r>
      <w:proofErr w:type="gramEnd"/>
    </w:p>
    <w:p w:rsidR="007C54CA" w:rsidRPr="009B1992" w:rsidRDefault="007C54CA" w:rsidP="005B4EB3">
      <w:pPr>
        <w:pStyle w:val="Heading4"/>
      </w:pPr>
    </w:p>
    <w:p w:rsidR="007C54CA" w:rsidRPr="009B1992" w:rsidRDefault="007C54CA" w:rsidP="005B4EB3">
      <w:pPr>
        <w:rPr>
          <w:b/>
        </w:rPr>
      </w:pPr>
      <w:r w:rsidRPr="009B1992">
        <w:rPr>
          <w:b/>
        </w:rPr>
        <w:t xml:space="preserve">Entering into a derivatives contract in order to transfer risk to another </w:t>
      </w:r>
      <w:r w:rsidR="00F86FAC">
        <w:rPr>
          <w:b/>
        </w:rPr>
        <w:t xml:space="preserve">party </w:t>
      </w:r>
      <w:r w:rsidRPr="009B1992">
        <w:rPr>
          <w:b/>
        </w:rPr>
        <w:t xml:space="preserve">is called </w:t>
      </w:r>
      <w:r w:rsidRPr="009B1992">
        <w:rPr>
          <w:b/>
          <w:u w:val="single"/>
        </w:rPr>
        <w:t>hedging</w:t>
      </w:r>
      <w:r w:rsidRPr="009B1992">
        <w:rPr>
          <w:b/>
        </w:rPr>
        <w:t>/</w:t>
      </w:r>
      <w:r w:rsidRPr="009B1992">
        <w:rPr>
          <w:b/>
          <w:u w:val="single"/>
        </w:rPr>
        <w:t>arbitrage</w:t>
      </w:r>
      <w:r w:rsidRPr="009B1992">
        <w:rPr>
          <w:b/>
        </w:rPr>
        <w:t>.</w:t>
      </w:r>
    </w:p>
    <w:p w:rsidR="007C54CA" w:rsidRPr="009B1992" w:rsidRDefault="002375F0" w:rsidP="005B4EB3">
      <w:pPr>
        <w:ind w:left="720"/>
        <w:rPr>
          <w:b/>
          <w:color w:val="FF0000"/>
        </w:rPr>
      </w:pPr>
      <w:proofErr w:type="gramStart"/>
      <w:r>
        <w:rPr>
          <w:b/>
          <w:color w:val="FF0000"/>
        </w:rPr>
        <w:t>h</w:t>
      </w:r>
      <w:r w:rsidR="007C54CA" w:rsidRPr="009B1992">
        <w:rPr>
          <w:b/>
          <w:color w:val="FF0000"/>
        </w:rPr>
        <w:t>edging</w:t>
      </w:r>
      <w:proofErr w:type="gramEnd"/>
    </w:p>
    <w:p w:rsidR="007C54CA" w:rsidRPr="009B1992" w:rsidRDefault="007C54CA" w:rsidP="005B4EB3">
      <w:pPr>
        <w:pStyle w:val="Heading4"/>
      </w:pPr>
    </w:p>
    <w:p w:rsidR="007C54CA" w:rsidRPr="009B1992" w:rsidRDefault="007C54CA" w:rsidP="005B4EB3">
      <w:pPr>
        <w:rPr>
          <w:b/>
        </w:rPr>
      </w:pPr>
      <w:r w:rsidRPr="009B1992">
        <w:rPr>
          <w:b/>
          <w:u w:val="single"/>
        </w:rPr>
        <w:t>Knock-in</w:t>
      </w:r>
      <w:r w:rsidRPr="009B1992">
        <w:rPr>
          <w:b/>
        </w:rPr>
        <w:t>/</w:t>
      </w:r>
      <w:r w:rsidRPr="009B1992">
        <w:rPr>
          <w:b/>
          <w:u w:val="single"/>
        </w:rPr>
        <w:t>knock-out</w:t>
      </w:r>
      <w:r w:rsidRPr="009B1992">
        <w:rPr>
          <w:b/>
        </w:rPr>
        <w:t xml:space="preserve"> barrier options expire worthless if at any time before maturity the underlying asset trades at the trigger price.</w:t>
      </w:r>
    </w:p>
    <w:p w:rsidR="007C54CA" w:rsidRPr="009B1992" w:rsidRDefault="007C54CA" w:rsidP="005B4EB3">
      <w:pPr>
        <w:ind w:left="720"/>
        <w:rPr>
          <w:b/>
          <w:color w:val="FF0000"/>
        </w:rPr>
      </w:pPr>
      <w:r w:rsidRPr="009B1992">
        <w:rPr>
          <w:b/>
          <w:color w:val="FF0000"/>
        </w:rPr>
        <w:t>Knock-out</w:t>
      </w:r>
    </w:p>
    <w:p w:rsidR="007C54CA" w:rsidRDefault="007C54CA" w:rsidP="005B4EB3"/>
    <w:p w:rsidR="007C54CA" w:rsidRDefault="007C54CA" w:rsidP="005B4EB3"/>
    <w:p w:rsidR="007C54CA" w:rsidRDefault="007C54CA" w:rsidP="005B4EB3">
      <w:pPr>
        <w:spacing w:after="0" w:line="240" w:lineRule="auto"/>
        <w:rPr>
          <w:bCs/>
          <w:smallCaps/>
        </w:rPr>
      </w:pPr>
      <w:r>
        <w:rPr>
          <w:b/>
        </w:rPr>
        <w:br w:type="page"/>
      </w:r>
    </w:p>
    <w:p w:rsidR="007C54CA" w:rsidRDefault="007C54CA" w:rsidP="00152B8C">
      <w:pPr>
        <w:pStyle w:val="Heading2"/>
        <w:sectPr w:rsidR="007C54CA" w:rsidSect="00377310">
          <w:footerReference w:type="default" r:id="rId10"/>
          <w:type w:val="continuous"/>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5163A" w:rsidRDefault="00A5163A"/>
    <w:sectPr w:rsidR="00A516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F74" w:rsidRDefault="00143F74">
      <w:pPr>
        <w:spacing w:after="0" w:line="240" w:lineRule="auto"/>
      </w:pPr>
      <w:r>
        <w:separator/>
      </w:r>
    </w:p>
  </w:endnote>
  <w:endnote w:type="continuationSeparator" w:id="0">
    <w:p w:rsidR="00143F74" w:rsidRDefault="00143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B8C" w:rsidRPr="00152B8C" w:rsidRDefault="00152B8C">
    <w:pPr>
      <w:pStyle w:val="Footer"/>
      <w:rPr>
        <w:lang w:val="en-ZA"/>
      </w:rPr>
    </w:pPr>
    <w:r>
      <w:rPr>
        <w:lang w:val="en-ZA"/>
      </w:rPr>
      <w:t>© VAN SCHAIK PUBLISHERS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9C" w:rsidRPr="00152B8C" w:rsidRDefault="00152B8C" w:rsidP="002E0328">
    <w:pPr>
      <w:pStyle w:val="Footer"/>
      <w:rPr>
        <w:lang w:val="en-ZA"/>
      </w:rPr>
    </w:pPr>
    <w:r>
      <w:rPr>
        <w:lang w:val="en-ZA"/>
      </w:rPr>
      <w:t>© VAN SCHAIK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F74" w:rsidRDefault="00143F74">
      <w:pPr>
        <w:spacing w:after="0" w:line="240" w:lineRule="auto"/>
      </w:pPr>
      <w:r>
        <w:separator/>
      </w:r>
    </w:p>
  </w:footnote>
  <w:footnote w:type="continuationSeparator" w:id="0">
    <w:p w:rsidR="00143F74" w:rsidRDefault="00143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9DA"/>
    <w:multiLevelType w:val="multilevel"/>
    <w:tmpl w:val="FE5CD1E8"/>
    <w:numStyleLink w:val="Style2"/>
  </w:abstractNum>
  <w:abstractNum w:abstractNumId="1">
    <w:nsid w:val="058747E1"/>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8512DB6"/>
    <w:multiLevelType w:val="multilevel"/>
    <w:tmpl w:val="CA86FCAE"/>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Roman"/>
      <w:lvlText w:val="%3)"/>
      <w:lvlJc w:val="left"/>
      <w:pPr>
        <w:ind w:left="1800" w:hanging="360"/>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3">
    <w:nsid w:val="13B53769"/>
    <w:multiLevelType w:val="hybridMultilevel"/>
    <w:tmpl w:val="57BE6DA2"/>
    <w:lvl w:ilvl="0" w:tplc="1C090017">
      <w:start w:val="1"/>
      <w:numFmt w:val="lowerLetter"/>
      <w:pStyle w:val="ListParagraph"/>
      <w:lvlText w:val="%1)"/>
      <w:lvlJc w:val="left"/>
      <w:pPr>
        <w:ind w:left="1800" w:hanging="360"/>
      </w:pPr>
    </w:lvl>
    <w:lvl w:ilvl="1" w:tplc="04090019">
      <w:start w:val="1"/>
      <w:numFmt w:val="lowerLetter"/>
      <w:lvlText w:val="%2."/>
      <w:lvlJc w:val="left"/>
      <w:pPr>
        <w:ind w:left="689" w:hanging="360"/>
      </w:pPr>
    </w:lvl>
    <w:lvl w:ilvl="2" w:tplc="0409001B">
      <w:start w:val="1"/>
      <w:numFmt w:val="lowerRoman"/>
      <w:lvlText w:val="%3."/>
      <w:lvlJc w:val="right"/>
      <w:pPr>
        <w:ind w:left="1409" w:hanging="180"/>
      </w:pPr>
    </w:lvl>
    <w:lvl w:ilvl="3" w:tplc="1C09001B">
      <w:start w:val="1"/>
      <w:numFmt w:val="lowerRoman"/>
      <w:lvlText w:val="%4."/>
      <w:lvlJc w:val="right"/>
      <w:pPr>
        <w:ind w:left="2129" w:hanging="360"/>
      </w:pPr>
    </w:lvl>
    <w:lvl w:ilvl="4" w:tplc="1C09001B">
      <w:start w:val="1"/>
      <w:numFmt w:val="lowerRoman"/>
      <w:lvlText w:val="%5."/>
      <w:lvlJc w:val="right"/>
      <w:pPr>
        <w:ind w:left="2849" w:hanging="360"/>
      </w:pPr>
    </w:lvl>
    <w:lvl w:ilvl="5" w:tplc="0409001B" w:tentative="1">
      <w:start w:val="1"/>
      <w:numFmt w:val="lowerRoman"/>
      <w:lvlText w:val="%6."/>
      <w:lvlJc w:val="right"/>
      <w:pPr>
        <w:ind w:left="3569" w:hanging="180"/>
      </w:pPr>
    </w:lvl>
    <w:lvl w:ilvl="6" w:tplc="0409000F" w:tentative="1">
      <w:start w:val="1"/>
      <w:numFmt w:val="decimal"/>
      <w:lvlText w:val="%7."/>
      <w:lvlJc w:val="left"/>
      <w:pPr>
        <w:ind w:left="4289" w:hanging="360"/>
      </w:pPr>
    </w:lvl>
    <w:lvl w:ilvl="7" w:tplc="04090019" w:tentative="1">
      <w:start w:val="1"/>
      <w:numFmt w:val="lowerLetter"/>
      <w:lvlText w:val="%8."/>
      <w:lvlJc w:val="left"/>
      <w:pPr>
        <w:ind w:left="5009" w:hanging="360"/>
      </w:pPr>
    </w:lvl>
    <w:lvl w:ilvl="8" w:tplc="0409001B" w:tentative="1">
      <w:start w:val="1"/>
      <w:numFmt w:val="lowerRoman"/>
      <w:lvlText w:val="%9."/>
      <w:lvlJc w:val="right"/>
      <w:pPr>
        <w:ind w:left="5729" w:hanging="180"/>
      </w:pPr>
    </w:lvl>
  </w:abstractNum>
  <w:abstractNum w:abstractNumId="4">
    <w:nsid w:val="14525036"/>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8DD0712"/>
    <w:multiLevelType w:val="hybridMultilevel"/>
    <w:tmpl w:val="A10CD2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232B7"/>
    <w:multiLevelType w:val="hybridMultilevel"/>
    <w:tmpl w:val="8A88F3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46C45"/>
    <w:multiLevelType w:val="hybridMultilevel"/>
    <w:tmpl w:val="1CE4C390"/>
    <w:lvl w:ilvl="0" w:tplc="C25E3CA4">
      <w:start w:val="1"/>
      <w:numFmt w:val="upperLetter"/>
      <w:lvlText w:val="%1."/>
      <w:lvlJc w:val="left"/>
      <w:pPr>
        <w:ind w:left="720" w:hanging="360"/>
      </w:pPr>
    </w:lvl>
    <w:lvl w:ilvl="1" w:tplc="F01ACA44" w:tentative="1">
      <w:start w:val="1"/>
      <w:numFmt w:val="lowerLetter"/>
      <w:lvlText w:val="%2."/>
      <w:lvlJc w:val="left"/>
      <w:pPr>
        <w:ind w:left="1440" w:hanging="360"/>
      </w:pPr>
    </w:lvl>
    <w:lvl w:ilvl="2" w:tplc="396095D6" w:tentative="1">
      <w:start w:val="1"/>
      <w:numFmt w:val="lowerRoman"/>
      <w:lvlText w:val="%3."/>
      <w:lvlJc w:val="right"/>
      <w:pPr>
        <w:ind w:left="2160" w:hanging="180"/>
      </w:pPr>
    </w:lvl>
    <w:lvl w:ilvl="3" w:tplc="BF828DCA" w:tentative="1">
      <w:start w:val="1"/>
      <w:numFmt w:val="decimal"/>
      <w:lvlText w:val="%4."/>
      <w:lvlJc w:val="left"/>
      <w:pPr>
        <w:ind w:left="2880" w:hanging="360"/>
      </w:pPr>
    </w:lvl>
    <w:lvl w:ilvl="4" w:tplc="0DD061F2" w:tentative="1">
      <w:start w:val="1"/>
      <w:numFmt w:val="lowerLetter"/>
      <w:lvlText w:val="%5."/>
      <w:lvlJc w:val="left"/>
      <w:pPr>
        <w:ind w:left="3600" w:hanging="360"/>
      </w:pPr>
    </w:lvl>
    <w:lvl w:ilvl="5" w:tplc="DBC0D234" w:tentative="1">
      <w:start w:val="1"/>
      <w:numFmt w:val="lowerRoman"/>
      <w:lvlText w:val="%6."/>
      <w:lvlJc w:val="right"/>
      <w:pPr>
        <w:ind w:left="4320" w:hanging="180"/>
      </w:pPr>
    </w:lvl>
    <w:lvl w:ilvl="6" w:tplc="C7DCD24A" w:tentative="1">
      <w:start w:val="1"/>
      <w:numFmt w:val="decimal"/>
      <w:lvlText w:val="%7."/>
      <w:lvlJc w:val="left"/>
      <w:pPr>
        <w:ind w:left="5040" w:hanging="360"/>
      </w:pPr>
    </w:lvl>
    <w:lvl w:ilvl="7" w:tplc="E55A43E0" w:tentative="1">
      <w:start w:val="1"/>
      <w:numFmt w:val="lowerLetter"/>
      <w:lvlText w:val="%8."/>
      <w:lvlJc w:val="left"/>
      <w:pPr>
        <w:ind w:left="5760" w:hanging="360"/>
      </w:pPr>
    </w:lvl>
    <w:lvl w:ilvl="8" w:tplc="5770B9B4" w:tentative="1">
      <w:start w:val="1"/>
      <w:numFmt w:val="lowerRoman"/>
      <w:lvlText w:val="%9."/>
      <w:lvlJc w:val="right"/>
      <w:pPr>
        <w:ind w:left="6480" w:hanging="180"/>
      </w:pPr>
    </w:lvl>
  </w:abstractNum>
  <w:abstractNum w:abstractNumId="8">
    <w:nsid w:val="1B98535F"/>
    <w:multiLevelType w:val="multilevel"/>
    <w:tmpl w:val="FE5CD1E8"/>
    <w:styleLink w:val="Style2"/>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BCA52C9"/>
    <w:multiLevelType w:val="multilevel"/>
    <w:tmpl w:val="FE5CD1E8"/>
    <w:numStyleLink w:val="Style2"/>
  </w:abstractNum>
  <w:abstractNum w:abstractNumId="10">
    <w:nsid w:val="1CBA5518"/>
    <w:multiLevelType w:val="hybridMultilevel"/>
    <w:tmpl w:val="8028F7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D2958"/>
    <w:multiLevelType w:val="hybridMultilevel"/>
    <w:tmpl w:val="96360242"/>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hint="default"/>
      </w:rPr>
    </w:lvl>
    <w:lvl w:ilvl="8" w:tplc="1C090005">
      <w:start w:val="1"/>
      <w:numFmt w:val="bullet"/>
      <w:lvlText w:val=""/>
      <w:lvlJc w:val="left"/>
      <w:pPr>
        <w:ind w:left="6840" w:hanging="360"/>
      </w:pPr>
      <w:rPr>
        <w:rFonts w:ascii="Wingdings" w:hAnsi="Wingdings" w:hint="default"/>
      </w:rPr>
    </w:lvl>
  </w:abstractNum>
  <w:abstractNum w:abstractNumId="12">
    <w:nsid w:val="2BD252DD"/>
    <w:multiLevelType w:val="multilevel"/>
    <w:tmpl w:val="FE5CD1E8"/>
    <w:numStyleLink w:val="Style2"/>
  </w:abstractNum>
  <w:abstractNum w:abstractNumId="13">
    <w:nsid w:val="2D1549BB"/>
    <w:multiLevelType w:val="hybridMultilevel"/>
    <w:tmpl w:val="792AB0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332E2E"/>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5D73D63"/>
    <w:multiLevelType w:val="multilevel"/>
    <w:tmpl w:val="FE5CD1E8"/>
    <w:numStyleLink w:val="Style2"/>
  </w:abstractNum>
  <w:abstractNum w:abstractNumId="16">
    <w:nsid w:val="3951177F"/>
    <w:multiLevelType w:val="hybridMultilevel"/>
    <w:tmpl w:val="31AE4718"/>
    <w:lvl w:ilvl="0" w:tplc="086461F2">
      <w:start w:val="1"/>
      <w:numFmt w:val="upperLetter"/>
      <w:lvlText w:val="%1."/>
      <w:lvlJc w:val="left"/>
      <w:pPr>
        <w:ind w:left="720" w:hanging="360"/>
      </w:pPr>
    </w:lvl>
    <w:lvl w:ilvl="1" w:tplc="E168EA8A">
      <w:start w:val="1"/>
      <w:numFmt w:val="lowerLetter"/>
      <w:lvlText w:val="%2."/>
      <w:lvlJc w:val="left"/>
      <w:pPr>
        <w:ind w:left="1440" w:hanging="360"/>
      </w:pPr>
    </w:lvl>
    <w:lvl w:ilvl="2" w:tplc="65FE3E22">
      <w:start w:val="1"/>
      <w:numFmt w:val="lowerRoman"/>
      <w:lvlText w:val="%3."/>
      <w:lvlJc w:val="right"/>
      <w:pPr>
        <w:ind w:left="2160" w:hanging="180"/>
      </w:pPr>
    </w:lvl>
    <w:lvl w:ilvl="3" w:tplc="268ABFC8">
      <w:start w:val="1"/>
      <w:numFmt w:val="decimal"/>
      <w:lvlText w:val="%4."/>
      <w:lvlJc w:val="left"/>
      <w:pPr>
        <w:ind w:left="2880" w:hanging="360"/>
      </w:pPr>
    </w:lvl>
    <w:lvl w:ilvl="4" w:tplc="105CED5C">
      <w:start w:val="1"/>
      <w:numFmt w:val="lowerLetter"/>
      <w:lvlText w:val="%5."/>
      <w:lvlJc w:val="left"/>
      <w:pPr>
        <w:ind w:left="3600" w:hanging="360"/>
      </w:pPr>
    </w:lvl>
    <w:lvl w:ilvl="5" w:tplc="7D36051A">
      <w:start w:val="1"/>
      <w:numFmt w:val="lowerRoman"/>
      <w:lvlText w:val="%6."/>
      <w:lvlJc w:val="right"/>
      <w:pPr>
        <w:ind w:left="4320" w:hanging="180"/>
      </w:pPr>
    </w:lvl>
    <w:lvl w:ilvl="6" w:tplc="F3FA69A6" w:tentative="1">
      <w:start w:val="1"/>
      <w:numFmt w:val="decimal"/>
      <w:lvlText w:val="%7."/>
      <w:lvlJc w:val="left"/>
      <w:pPr>
        <w:ind w:left="5040" w:hanging="360"/>
      </w:pPr>
    </w:lvl>
    <w:lvl w:ilvl="7" w:tplc="9500C38E" w:tentative="1">
      <w:start w:val="1"/>
      <w:numFmt w:val="lowerLetter"/>
      <w:lvlText w:val="%8."/>
      <w:lvlJc w:val="left"/>
      <w:pPr>
        <w:ind w:left="5760" w:hanging="360"/>
      </w:pPr>
    </w:lvl>
    <w:lvl w:ilvl="8" w:tplc="C498A0D2" w:tentative="1">
      <w:start w:val="1"/>
      <w:numFmt w:val="lowerRoman"/>
      <w:lvlText w:val="%9."/>
      <w:lvlJc w:val="right"/>
      <w:pPr>
        <w:ind w:left="6480" w:hanging="180"/>
      </w:pPr>
    </w:lvl>
  </w:abstractNum>
  <w:abstractNum w:abstractNumId="17">
    <w:nsid w:val="39FC49E1"/>
    <w:multiLevelType w:val="hybridMultilevel"/>
    <w:tmpl w:val="0854E932"/>
    <w:lvl w:ilvl="0" w:tplc="6A2220DA">
      <w:start w:val="1"/>
      <w:numFmt w:val="bullet"/>
      <w:lvlText w:val=""/>
      <w:lvlJc w:val="left"/>
      <w:pPr>
        <w:ind w:left="1080" w:hanging="360"/>
      </w:pPr>
      <w:rPr>
        <w:rFonts w:ascii="Symbol" w:hAnsi="Symbol" w:hint="default"/>
      </w:rPr>
    </w:lvl>
    <w:lvl w:ilvl="1" w:tplc="D03646CE">
      <w:start w:val="1"/>
      <w:numFmt w:val="bullet"/>
      <w:lvlText w:val="o"/>
      <w:lvlJc w:val="left"/>
      <w:pPr>
        <w:ind w:left="1800" w:hanging="360"/>
      </w:pPr>
      <w:rPr>
        <w:rFonts w:ascii="Courier New" w:hAnsi="Courier New" w:hint="default"/>
      </w:rPr>
    </w:lvl>
    <w:lvl w:ilvl="2" w:tplc="9D6A7A26">
      <w:start w:val="1"/>
      <w:numFmt w:val="bullet"/>
      <w:lvlText w:val=""/>
      <w:lvlJc w:val="left"/>
      <w:pPr>
        <w:ind w:left="2520" w:hanging="360"/>
      </w:pPr>
      <w:rPr>
        <w:rFonts w:ascii="Wingdings" w:hAnsi="Wingdings" w:hint="default"/>
      </w:rPr>
    </w:lvl>
    <w:lvl w:ilvl="3" w:tplc="A150EFF6">
      <w:start w:val="1"/>
      <w:numFmt w:val="bullet"/>
      <w:lvlText w:val=""/>
      <w:lvlJc w:val="left"/>
      <w:pPr>
        <w:ind w:left="3240" w:hanging="360"/>
      </w:pPr>
      <w:rPr>
        <w:rFonts w:ascii="Symbol" w:hAnsi="Symbol" w:hint="default"/>
      </w:rPr>
    </w:lvl>
    <w:lvl w:ilvl="4" w:tplc="6EEA8EDC">
      <w:start w:val="1"/>
      <w:numFmt w:val="bullet"/>
      <w:lvlText w:val="o"/>
      <w:lvlJc w:val="left"/>
      <w:pPr>
        <w:ind w:left="3960" w:hanging="360"/>
      </w:pPr>
      <w:rPr>
        <w:rFonts w:ascii="Courier New" w:hAnsi="Courier New" w:hint="default"/>
      </w:rPr>
    </w:lvl>
    <w:lvl w:ilvl="5" w:tplc="086454B8">
      <w:start w:val="1"/>
      <w:numFmt w:val="bullet"/>
      <w:lvlText w:val=""/>
      <w:lvlJc w:val="left"/>
      <w:pPr>
        <w:ind w:left="4680" w:hanging="360"/>
      </w:pPr>
      <w:rPr>
        <w:rFonts w:ascii="Wingdings" w:hAnsi="Wingdings" w:hint="default"/>
      </w:rPr>
    </w:lvl>
    <w:lvl w:ilvl="6" w:tplc="AC303590">
      <w:start w:val="1"/>
      <w:numFmt w:val="bullet"/>
      <w:lvlText w:val=""/>
      <w:lvlJc w:val="left"/>
      <w:pPr>
        <w:ind w:left="5400" w:hanging="360"/>
      </w:pPr>
      <w:rPr>
        <w:rFonts w:ascii="Symbol" w:hAnsi="Symbol" w:hint="default"/>
      </w:rPr>
    </w:lvl>
    <w:lvl w:ilvl="7" w:tplc="5AB8A946">
      <w:start w:val="1"/>
      <w:numFmt w:val="bullet"/>
      <w:lvlText w:val="o"/>
      <w:lvlJc w:val="left"/>
      <w:pPr>
        <w:ind w:left="6120" w:hanging="360"/>
      </w:pPr>
      <w:rPr>
        <w:rFonts w:ascii="Courier New" w:hAnsi="Courier New" w:hint="default"/>
      </w:rPr>
    </w:lvl>
    <w:lvl w:ilvl="8" w:tplc="9496E184">
      <w:start w:val="1"/>
      <w:numFmt w:val="bullet"/>
      <w:lvlText w:val=""/>
      <w:lvlJc w:val="left"/>
      <w:pPr>
        <w:ind w:left="6840" w:hanging="360"/>
      </w:pPr>
      <w:rPr>
        <w:rFonts w:ascii="Wingdings" w:hAnsi="Wingdings" w:hint="default"/>
      </w:rPr>
    </w:lvl>
  </w:abstractNum>
  <w:abstractNum w:abstractNumId="18">
    <w:nsid w:val="47920112"/>
    <w:multiLevelType w:val="hybridMultilevel"/>
    <w:tmpl w:val="A10CD2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C171FB"/>
    <w:multiLevelType w:val="hybridMultilevel"/>
    <w:tmpl w:val="D6ECAAE8"/>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8982283"/>
    <w:multiLevelType w:val="multilevel"/>
    <w:tmpl w:val="BE5418F4"/>
    <w:lvl w:ilvl="0">
      <w:start w:val="1"/>
      <w:numFmt w:val="decimal"/>
      <w:pStyle w:val="Heading4"/>
      <w:suff w:val="space"/>
      <w:lvlText w:val="Question %1"/>
      <w:lvlJc w:val="left"/>
      <w:pPr>
        <w:ind w:left="0" w:firstLine="0"/>
      </w:pPr>
      <w:rPr>
        <w:rFonts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1">
      <w:start w:val="1"/>
      <w:numFmt w:val="decimal"/>
      <w:lvlText w:val="%1.%2"/>
      <w:lvlJc w:val="left"/>
      <w:pPr>
        <w:tabs>
          <w:tab w:val="num" w:pos="-1361"/>
        </w:tabs>
        <w:ind w:left="-5104" w:firstLine="0"/>
      </w:pPr>
      <w:rPr>
        <w:rFonts w:ascii="Calibri" w:hAnsi="Calibri" w:cs="Times New Roman" w:hint="default"/>
        <w:b/>
        <w:i w:val="0"/>
        <w:color w:val="auto"/>
        <w:sz w:val="24"/>
      </w:rPr>
    </w:lvl>
    <w:lvl w:ilvl="2">
      <w:start w:val="1"/>
      <w:numFmt w:val="decimal"/>
      <w:lvlText w:val="%1.%2.%3"/>
      <w:lvlJc w:val="left"/>
      <w:pPr>
        <w:tabs>
          <w:tab w:val="num" w:pos="-1361"/>
        </w:tabs>
        <w:ind w:left="-5104" w:firstLine="0"/>
      </w:pPr>
      <w:rPr>
        <w:rFonts w:ascii="Calibri" w:hAnsi="Calibri" w:cs="Times New Roman" w:hint="default"/>
        <w:b/>
        <w:i w:val="0"/>
        <w:color w:val="auto"/>
        <w:sz w:val="22"/>
      </w:rPr>
    </w:lvl>
    <w:lvl w:ilvl="3">
      <w:start w:val="1"/>
      <w:numFmt w:val="decimal"/>
      <w:lvlText w:val="%1.%2.%3.%4"/>
      <w:lvlJc w:val="left"/>
      <w:pPr>
        <w:tabs>
          <w:tab w:val="num" w:pos="-1361"/>
        </w:tabs>
        <w:ind w:left="-5104" w:firstLine="0"/>
      </w:pPr>
      <w:rPr>
        <w:rFonts w:ascii="Calibri" w:hAnsi="Calibri" w:cs="Times New Roman" w:hint="default"/>
        <w:b/>
        <w:i/>
        <w:color w:val="0D0D0D"/>
        <w:sz w:val="22"/>
      </w:rPr>
    </w:lvl>
    <w:lvl w:ilvl="4">
      <w:start w:val="1"/>
      <w:numFmt w:val="none"/>
      <w:lvlText w:val=""/>
      <w:lvlJc w:val="left"/>
      <w:pPr>
        <w:tabs>
          <w:tab w:val="num" w:pos="-1361"/>
        </w:tabs>
        <w:ind w:left="-5104" w:firstLine="0"/>
      </w:pPr>
      <w:rPr>
        <w:rFonts w:ascii="Calibri" w:hAnsi="Calibri" w:cs="Times New Roman" w:hint="default"/>
        <w:b w:val="0"/>
        <w:i w:val="0"/>
        <w:color w:val="auto"/>
        <w:sz w:val="22"/>
      </w:rPr>
    </w:lvl>
    <w:lvl w:ilvl="5">
      <w:start w:val="1"/>
      <w:numFmt w:val="lowerRoman"/>
      <w:lvlText w:val="(%6)"/>
      <w:lvlJc w:val="left"/>
      <w:pPr>
        <w:tabs>
          <w:tab w:val="num" w:pos="-1361"/>
        </w:tabs>
        <w:ind w:left="-5104" w:firstLine="0"/>
      </w:pPr>
      <w:rPr>
        <w:rFonts w:cs="Times New Roman" w:hint="default"/>
      </w:rPr>
    </w:lvl>
    <w:lvl w:ilvl="6">
      <w:start w:val="1"/>
      <w:numFmt w:val="decimal"/>
      <w:lvlText w:val="%7."/>
      <w:lvlJc w:val="left"/>
      <w:pPr>
        <w:tabs>
          <w:tab w:val="num" w:pos="-1361"/>
        </w:tabs>
        <w:ind w:left="-5104" w:firstLine="0"/>
      </w:pPr>
      <w:rPr>
        <w:rFonts w:cs="Times New Roman" w:hint="default"/>
      </w:rPr>
    </w:lvl>
    <w:lvl w:ilvl="7">
      <w:start w:val="1"/>
      <w:numFmt w:val="lowerLetter"/>
      <w:lvlText w:val="%8."/>
      <w:lvlJc w:val="left"/>
      <w:pPr>
        <w:tabs>
          <w:tab w:val="num" w:pos="-1361"/>
        </w:tabs>
        <w:ind w:left="-5104" w:firstLine="0"/>
      </w:pPr>
      <w:rPr>
        <w:rFonts w:cs="Times New Roman" w:hint="default"/>
      </w:rPr>
    </w:lvl>
    <w:lvl w:ilvl="8">
      <w:start w:val="1"/>
      <w:numFmt w:val="lowerRoman"/>
      <w:lvlText w:val="%9."/>
      <w:lvlJc w:val="left"/>
      <w:pPr>
        <w:tabs>
          <w:tab w:val="num" w:pos="-1361"/>
        </w:tabs>
        <w:ind w:left="-5104" w:firstLine="0"/>
      </w:pPr>
      <w:rPr>
        <w:rFonts w:cs="Times New Roman" w:hint="default"/>
      </w:rPr>
    </w:lvl>
  </w:abstractNum>
  <w:abstractNum w:abstractNumId="21">
    <w:nsid w:val="4D805E9C"/>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00E6D30"/>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1A86901"/>
    <w:multiLevelType w:val="hybridMultilevel"/>
    <w:tmpl w:val="792AB0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46104E"/>
    <w:multiLevelType w:val="hybridMultilevel"/>
    <w:tmpl w:val="31AE4718"/>
    <w:lvl w:ilvl="0" w:tplc="086461F2">
      <w:start w:val="1"/>
      <w:numFmt w:val="upperLetter"/>
      <w:lvlText w:val="%1."/>
      <w:lvlJc w:val="left"/>
      <w:pPr>
        <w:ind w:left="720" w:hanging="360"/>
      </w:pPr>
    </w:lvl>
    <w:lvl w:ilvl="1" w:tplc="E168EA8A">
      <w:start w:val="1"/>
      <w:numFmt w:val="lowerLetter"/>
      <w:lvlText w:val="%2."/>
      <w:lvlJc w:val="left"/>
      <w:pPr>
        <w:ind w:left="1440" w:hanging="360"/>
      </w:pPr>
    </w:lvl>
    <w:lvl w:ilvl="2" w:tplc="65FE3E22">
      <w:start w:val="1"/>
      <w:numFmt w:val="lowerRoman"/>
      <w:lvlText w:val="%3."/>
      <w:lvlJc w:val="right"/>
      <w:pPr>
        <w:ind w:left="2160" w:hanging="180"/>
      </w:pPr>
    </w:lvl>
    <w:lvl w:ilvl="3" w:tplc="268ABFC8">
      <w:start w:val="1"/>
      <w:numFmt w:val="decimal"/>
      <w:lvlText w:val="%4."/>
      <w:lvlJc w:val="left"/>
      <w:pPr>
        <w:ind w:left="2880" w:hanging="360"/>
      </w:pPr>
    </w:lvl>
    <w:lvl w:ilvl="4" w:tplc="105CED5C">
      <w:start w:val="1"/>
      <w:numFmt w:val="lowerLetter"/>
      <w:lvlText w:val="%5."/>
      <w:lvlJc w:val="left"/>
      <w:pPr>
        <w:ind w:left="3600" w:hanging="360"/>
      </w:pPr>
    </w:lvl>
    <w:lvl w:ilvl="5" w:tplc="7D36051A">
      <w:start w:val="1"/>
      <w:numFmt w:val="lowerRoman"/>
      <w:lvlText w:val="%6."/>
      <w:lvlJc w:val="right"/>
      <w:pPr>
        <w:ind w:left="4320" w:hanging="180"/>
      </w:pPr>
    </w:lvl>
    <w:lvl w:ilvl="6" w:tplc="F3FA69A6" w:tentative="1">
      <w:start w:val="1"/>
      <w:numFmt w:val="decimal"/>
      <w:lvlText w:val="%7."/>
      <w:lvlJc w:val="left"/>
      <w:pPr>
        <w:ind w:left="5040" w:hanging="360"/>
      </w:pPr>
    </w:lvl>
    <w:lvl w:ilvl="7" w:tplc="9500C38E" w:tentative="1">
      <w:start w:val="1"/>
      <w:numFmt w:val="lowerLetter"/>
      <w:lvlText w:val="%8."/>
      <w:lvlJc w:val="left"/>
      <w:pPr>
        <w:ind w:left="5760" w:hanging="360"/>
      </w:pPr>
    </w:lvl>
    <w:lvl w:ilvl="8" w:tplc="C498A0D2" w:tentative="1">
      <w:start w:val="1"/>
      <w:numFmt w:val="lowerRoman"/>
      <w:lvlText w:val="%9."/>
      <w:lvlJc w:val="right"/>
      <w:pPr>
        <w:ind w:left="6480" w:hanging="180"/>
      </w:pPr>
    </w:lvl>
  </w:abstractNum>
  <w:abstractNum w:abstractNumId="25">
    <w:nsid w:val="5DA96152"/>
    <w:multiLevelType w:val="hybridMultilevel"/>
    <w:tmpl w:val="E216EE82"/>
    <w:lvl w:ilvl="0" w:tplc="D994AC3C">
      <w:start w:val="1"/>
      <w:numFmt w:val="upperLetter"/>
      <w:lvlText w:val="%1."/>
      <w:lvlJc w:val="left"/>
      <w:pPr>
        <w:ind w:left="720" w:hanging="360"/>
      </w:pPr>
    </w:lvl>
    <w:lvl w:ilvl="1" w:tplc="3028B45C">
      <w:start w:val="1"/>
      <w:numFmt w:val="lowerLetter"/>
      <w:lvlText w:val="%2."/>
      <w:lvlJc w:val="left"/>
      <w:pPr>
        <w:ind w:left="1440" w:hanging="360"/>
      </w:pPr>
    </w:lvl>
    <w:lvl w:ilvl="2" w:tplc="CA9EA4A2">
      <w:start w:val="1"/>
      <w:numFmt w:val="lowerRoman"/>
      <w:lvlText w:val="%3."/>
      <w:lvlJc w:val="right"/>
      <w:pPr>
        <w:ind w:left="2160" w:hanging="180"/>
      </w:pPr>
    </w:lvl>
    <w:lvl w:ilvl="3" w:tplc="499C69E4">
      <w:start w:val="1"/>
      <w:numFmt w:val="decimal"/>
      <w:lvlText w:val="%4."/>
      <w:lvlJc w:val="left"/>
      <w:pPr>
        <w:ind w:left="2880" w:hanging="360"/>
      </w:pPr>
    </w:lvl>
    <w:lvl w:ilvl="4" w:tplc="E1063638">
      <w:start w:val="1"/>
      <w:numFmt w:val="lowerLetter"/>
      <w:lvlText w:val="%5."/>
      <w:lvlJc w:val="left"/>
      <w:pPr>
        <w:ind w:left="3600" w:hanging="360"/>
      </w:pPr>
    </w:lvl>
    <w:lvl w:ilvl="5" w:tplc="586A6362">
      <w:start w:val="1"/>
      <w:numFmt w:val="lowerRoman"/>
      <w:lvlText w:val="%6."/>
      <w:lvlJc w:val="right"/>
      <w:pPr>
        <w:ind w:left="4320" w:hanging="180"/>
      </w:pPr>
    </w:lvl>
    <w:lvl w:ilvl="6" w:tplc="015EF566" w:tentative="1">
      <w:start w:val="1"/>
      <w:numFmt w:val="decimal"/>
      <w:lvlText w:val="%7."/>
      <w:lvlJc w:val="left"/>
      <w:pPr>
        <w:ind w:left="5040" w:hanging="360"/>
      </w:pPr>
    </w:lvl>
    <w:lvl w:ilvl="7" w:tplc="D0FE413E" w:tentative="1">
      <w:start w:val="1"/>
      <w:numFmt w:val="lowerLetter"/>
      <w:lvlText w:val="%8."/>
      <w:lvlJc w:val="left"/>
      <w:pPr>
        <w:ind w:left="5760" w:hanging="360"/>
      </w:pPr>
    </w:lvl>
    <w:lvl w:ilvl="8" w:tplc="3AD4255C" w:tentative="1">
      <w:start w:val="1"/>
      <w:numFmt w:val="lowerRoman"/>
      <w:lvlText w:val="%9."/>
      <w:lvlJc w:val="right"/>
      <w:pPr>
        <w:ind w:left="6480" w:hanging="180"/>
      </w:pPr>
    </w:lvl>
  </w:abstractNum>
  <w:abstractNum w:abstractNumId="26">
    <w:nsid w:val="5DD62756"/>
    <w:multiLevelType w:val="hybridMultilevel"/>
    <w:tmpl w:val="8A88F3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58035C"/>
    <w:multiLevelType w:val="hybridMultilevel"/>
    <w:tmpl w:val="8028F7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A67838"/>
    <w:multiLevelType w:val="hybridMultilevel"/>
    <w:tmpl w:val="F9BAF682"/>
    <w:lvl w:ilvl="0" w:tplc="0FACB242">
      <w:start w:val="1"/>
      <w:numFmt w:val="upperLetter"/>
      <w:lvlText w:val="%1."/>
      <w:lvlJc w:val="left"/>
      <w:pPr>
        <w:ind w:left="720" w:hanging="360"/>
      </w:pPr>
    </w:lvl>
    <w:lvl w:ilvl="1" w:tplc="0FB846DC" w:tentative="1">
      <w:start w:val="1"/>
      <w:numFmt w:val="lowerLetter"/>
      <w:lvlText w:val="%2."/>
      <w:lvlJc w:val="left"/>
      <w:pPr>
        <w:ind w:left="1440" w:hanging="360"/>
      </w:pPr>
    </w:lvl>
    <w:lvl w:ilvl="2" w:tplc="B18CF3F4" w:tentative="1">
      <w:start w:val="1"/>
      <w:numFmt w:val="lowerRoman"/>
      <w:lvlText w:val="%3."/>
      <w:lvlJc w:val="right"/>
      <w:pPr>
        <w:ind w:left="2160" w:hanging="180"/>
      </w:pPr>
    </w:lvl>
    <w:lvl w:ilvl="3" w:tplc="87D42F18" w:tentative="1">
      <w:start w:val="1"/>
      <w:numFmt w:val="decimal"/>
      <w:lvlText w:val="%4."/>
      <w:lvlJc w:val="left"/>
      <w:pPr>
        <w:ind w:left="2880" w:hanging="360"/>
      </w:pPr>
    </w:lvl>
    <w:lvl w:ilvl="4" w:tplc="33549B40" w:tentative="1">
      <w:start w:val="1"/>
      <w:numFmt w:val="lowerLetter"/>
      <w:lvlText w:val="%5."/>
      <w:lvlJc w:val="left"/>
      <w:pPr>
        <w:ind w:left="3600" w:hanging="360"/>
      </w:pPr>
    </w:lvl>
    <w:lvl w:ilvl="5" w:tplc="8166CA84" w:tentative="1">
      <w:start w:val="1"/>
      <w:numFmt w:val="lowerRoman"/>
      <w:lvlText w:val="%6."/>
      <w:lvlJc w:val="right"/>
      <w:pPr>
        <w:ind w:left="4320" w:hanging="180"/>
      </w:pPr>
    </w:lvl>
    <w:lvl w:ilvl="6" w:tplc="D1BA5A94" w:tentative="1">
      <w:start w:val="1"/>
      <w:numFmt w:val="decimal"/>
      <w:lvlText w:val="%7."/>
      <w:lvlJc w:val="left"/>
      <w:pPr>
        <w:ind w:left="5040" w:hanging="360"/>
      </w:pPr>
    </w:lvl>
    <w:lvl w:ilvl="7" w:tplc="3E68A28C" w:tentative="1">
      <w:start w:val="1"/>
      <w:numFmt w:val="lowerLetter"/>
      <w:lvlText w:val="%8."/>
      <w:lvlJc w:val="left"/>
      <w:pPr>
        <w:ind w:left="5760" w:hanging="360"/>
      </w:pPr>
    </w:lvl>
    <w:lvl w:ilvl="8" w:tplc="7CC4F99A" w:tentative="1">
      <w:start w:val="1"/>
      <w:numFmt w:val="lowerRoman"/>
      <w:lvlText w:val="%9."/>
      <w:lvlJc w:val="right"/>
      <w:pPr>
        <w:ind w:left="6480" w:hanging="180"/>
      </w:pPr>
    </w:lvl>
  </w:abstractNum>
  <w:abstractNum w:abstractNumId="29">
    <w:nsid w:val="6F334B2B"/>
    <w:multiLevelType w:val="hybridMultilevel"/>
    <w:tmpl w:val="F9BAF682"/>
    <w:lvl w:ilvl="0" w:tplc="0FACB242">
      <w:start w:val="1"/>
      <w:numFmt w:val="upperLetter"/>
      <w:lvlText w:val="%1."/>
      <w:lvlJc w:val="left"/>
      <w:pPr>
        <w:ind w:left="720" w:hanging="360"/>
      </w:pPr>
    </w:lvl>
    <w:lvl w:ilvl="1" w:tplc="0FB846DC" w:tentative="1">
      <w:start w:val="1"/>
      <w:numFmt w:val="lowerLetter"/>
      <w:lvlText w:val="%2."/>
      <w:lvlJc w:val="left"/>
      <w:pPr>
        <w:ind w:left="1440" w:hanging="360"/>
      </w:pPr>
    </w:lvl>
    <w:lvl w:ilvl="2" w:tplc="B18CF3F4" w:tentative="1">
      <w:start w:val="1"/>
      <w:numFmt w:val="lowerRoman"/>
      <w:lvlText w:val="%3."/>
      <w:lvlJc w:val="right"/>
      <w:pPr>
        <w:ind w:left="2160" w:hanging="180"/>
      </w:pPr>
    </w:lvl>
    <w:lvl w:ilvl="3" w:tplc="87D42F18" w:tentative="1">
      <w:start w:val="1"/>
      <w:numFmt w:val="decimal"/>
      <w:lvlText w:val="%4."/>
      <w:lvlJc w:val="left"/>
      <w:pPr>
        <w:ind w:left="2880" w:hanging="360"/>
      </w:pPr>
    </w:lvl>
    <w:lvl w:ilvl="4" w:tplc="33549B40" w:tentative="1">
      <w:start w:val="1"/>
      <w:numFmt w:val="lowerLetter"/>
      <w:lvlText w:val="%5."/>
      <w:lvlJc w:val="left"/>
      <w:pPr>
        <w:ind w:left="3600" w:hanging="360"/>
      </w:pPr>
    </w:lvl>
    <w:lvl w:ilvl="5" w:tplc="8166CA84" w:tentative="1">
      <w:start w:val="1"/>
      <w:numFmt w:val="lowerRoman"/>
      <w:lvlText w:val="%6."/>
      <w:lvlJc w:val="right"/>
      <w:pPr>
        <w:ind w:left="4320" w:hanging="180"/>
      </w:pPr>
    </w:lvl>
    <w:lvl w:ilvl="6" w:tplc="D1BA5A94" w:tentative="1">
      <w:start w:val="1"/>
      <w:numFmt w:val="decimal"/>
      <w:lvlText w:val="%7."/>
      <w:lvlJc w:val="left"/>
      <w:pPr>
        <w:ind w:left="5040" w:hanging="360"/>
      </w:pPr>
    </w:lvl>
    <w:lvl w:ilvl="7" w:tplc="3E68A28C" w:tentative="1">
      <w:start w:val="1"/>
      <w:numFmt w:val="lowerLetter"/>
      <w:lvlText w:val="%8."/>
      <w:lvlJc w:val="left"/>
      <w:pPr>
        <w:ind w:left="5760" w:hanging="360"/>
      </w:pPr>
    </w:lvl>
    <w:lvl w:ilvl="8" w:tplc="7CC4F99A" w:tentative="1">
      <w:start w:val="1"/>
      <w:numFmt w:val="lowerRoman"/>
      <w:lvlText w:val="%9."/>
      <w:lvlJc w:val="right"/>
      <w:pPr>
        <w:ind w:left="6480" w:hanging="180"/>
      </w:pPr>
    </w:lvl>
  </w:abstractNum>
  <w:abstractNum w:abstractNumId="30">
    <w:nsid w:val="6FBA70F9"/>
    <w:multiLevelType w:val="hybridMultilevel"/>
    <w:tmpl w:val="A496876E"/>
    <w:lvl w:ilvl="0" w:tplc="1C090001">
      <w:start w:val="1"/>
      <w:numFmt w:val="upperLetter"/>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31">
    <w:nsid w:val="6FFE4064"/>
    <w:multiLevelType w:val="hybridMultilevel"/>
    <w:tmpl w:val="E216EE82"/>
    <w:lvl w:ilvl="0" w:tplc="D994AC3C">
      <w:start w:val="1"/>
      <w:numFmt w:val="upperLetter"/>
      <w:lvlText w:val="%1."/>
      <w:lvlJc w:val="left"/>
      <w:pPr>
        <w:ind w:left="720" w:hanging="360"/>
      </w:pPr>
    </w:lvl>
    <w:lvl w:ilvl="1" w:tplc="3028B45C">
      <w:start w:val="1"/>
      <w:numFmt w:val="lowerLetter"/>
      <w:lvlText w:val="%2."/>
      <w:lvlJc w:val="left"/>
      <w:pPr>
        <w:ind w:left="1440" w:hanging="360"/>
      </w:pPr>
    </w:lvl>
    <w:lvl w:ilvl="2" w:tplc="CA9EA4A2">
      <w:start w:val="1"/>
      <w:numFmt w:val="lowerRoman"/>
      <w:lvlText w:val="%3."/>
      <w:lvlJc w:val="right"/>
      <w:pPr>
        <w:ind w:left="2160" w:hanging="180"/>
      </w:pPr>
    </w:lvl>
    <w:lvl w:ilvl="3" w:tplc="499C69E4">
      <w:start w:val="1"/>
      <w:numFmt w:val="decimal"/>
      <w:lvlText w:val="%4."/>
      <w:lvlJc w:val="left"/>
      <w:pPr>
        <w:ind w:left="2880" w:hanging="360"/>
      </w:pPr>
    </w:lvl>
    <w:lvl w:ilvl="4" w:tplc="E1063638">
      <w:start w:val="1"/>
      <w:numFmt w:val="lowerLetter"/>
      <w:lvlText w:val="%5."/>
      <w:lvlJc w:val="left"/>
      <w:pPr>
        <w:ind w:left="3600" w:hanging="360"/>
      </w:pPr>
    </w:lvl>
    <w:lvl w:ilvl="5" w:tplc="586A6362">
      <w:start w:val="1"/>
      <w:numFmt w:val="lowerRoman"/>
      <w:lvlText w:val="%6."/>
      <w:lvlJc w:val="right"/>
      <w:pPr>
        <w:ind w:left="4320" w:hanging="180"/>
      </w:pPr>
    </w:lvl>
    <w:lvl w:ilvl="6" w:tplc="015EF566" w:tentative="1">
      <w:start w:val="1"/>
      <w:numFmt w:val="decimal"/>
      <w:lvlText w:val="%7."/>
      <w:lvlJc w:val="left"/>
      <w:pPr>
        <w:ind w:left="5040" w:hanging="360"/>
      </w:pPr>
    </w:lvl>
    <w:lvl w:ilvl="7" w:tplc="D0FE413E" w:tentative="1">
      <w:start w:val="1"/>
      <w:numFmt w:val="lowerLetter"/>
      <w:lvlText w:val="%8."/>
      <w:lvlJc w:val="left"/>
      <w:pPr>
        <w:ind w:left="5760" w:hanging="360"/>
      </w:pPr>
    </w:lvl>
    <w:lvl w:ilvl="8" w:tplc="3AD4255C" w:tentative="1">
      <w:start w:val="1"/>
      <w:numFmt w:val="lowerRoman"/>
      <w:lvlText w:val="%9."/>
      <w:lvlJc w:val="right"/>
      <w:pPr>
        <w:ind w:left="6480" w:hanging="180"/>
      </w:pPr>
    </w:lvl>
  </w:abstractNum>
  <w:abstractNum w:abstractNumId="32">
    <w:nsid w:val="70DA2BFC"/>
    <w:multiLevelType w:val="hybridMultilevel"/>
    <w:tmpl w:val="1CE4C390"/>
    <w:lvl w:ilvl="0" w:tplc="C25E3CA4">
      <w:start w:val="1"/>
      <w:numFmt w:val="upperLetter"/>
      <w:lvlText w:val="%1."/>
      <w:lvlJc w:val="left"/>
      <w:pPr>
        <w:ind w:left="720" w:hanging="360"/>
      </w:pPr>
    </w:lvl>
    <w:lvl w:ilvl="1" w:tplc="F01ACA44" w:tentative="1">
      <w:start w:val="1"/>
      <w:numFmt w:val="lowerLetter"/>
      <w:lvlText w:val="%2."/>
      <w:lvlJc w:val="left"/>
      <w:pPr>
        <w:ind w:left="1440" w:hanging="360"/>
      </w:pPr>
    </w:lvl>
    <w:lvl w:ilvl="2" w:tplc="396095D6" w:tentative="1">
      <w:start w:val="1"/>
      <w:numFmt w:val="lowerRoman"/>
      <w:lvlText w:val="%3."/>
      <w:lvlJc w:val="right"/>
      <w:pPr>
        <w:ind w:left="2160" w:hanging="180"/>
      </w:pPr>
    </w:lvl>
    <w:lvl w:ilvl="3" w:tplc="BF828DCA" w:tentative="1">
      <w:start w:val="1"/>
      <w:numFmt w:val="decimal"/>
      <w:lvlText w:val="%4."/>
      <w:lvlJc w:val="left"/>
      <w:pPr>
        <w:ind w:left="2880" w:hanging="360"/>
      </w:pPr>
    </w:lvl>
    <w:lvl w:ilvl="4" w:tplc="0DD061F2" w:tentative="1">
      <w:start w:val="1"/>
      <w:numFmt w:val="lowerLetter"/>
      <w:lvlText w:val="%5."/>
      <w:lvlJc w:val="left"/>
      <w:pPr>
        <w:ind w:left="3600" w:hanging="360"/>
      </w:pPr>
    </w:lvl>
    <w:lvl w:ilvl="5" w:tplc="DBC0D234" w:tentative="1">
      <w:start w:val="1"/>
      <w:numFmt w:val="lowerRoman"/>
      <w:lvlText w:val="%6."/>
      <w:lvlJc w:val="right"/>
      <w:pPr>
        <w:ind w:left="4320" w:hanging="180"/>
      </w:pPr>
    </w:lvl>
    <w:lvl w:ilvl="6" w:tplc="C7DCD24A" w:tentative="1">
      <w:start w:val="1"/>
      <w:numFmt w:val="decimal"/>
      <w:lvlText w:val="%7."/>
      <w:lvlJc w:val="left"/>
      <w:pPr>
        <w:ind w:left="5040" w:hanging="360"/>
      </w:pPr>
    </w:lvl>
    <w:lvl w:ilvl="7" w:tplc="E55A43E0" w:tentative="1">
      <w:start w:val="1"/>
      <w:numFmt w:val="lowerLetter"/>
      <w:lvlText w:val="%8."/>
      <w:lvlJc w:val="left"/>
      <w:pPr>
        <w:ind w:left="5760" w:hanging="360"/>
      </w:pPr>
    </w:lvl>
    <w:lvl w:ilvl="8" w:tplc="5770B9B4" w:tentative="1">
      <w:start w:val="1"/>
      <w:numFmt w:val="lowerRoman"/>
      <w:lvlText w:val="%9."/>
      <w:lvlJc w:val="right"/>
      <w:pPr>
        <w:ind w:left="6480" w:hanging="180"/>
      </w:pPr>
    </w:lvl>
  </w:abstractNum>
  <w:abstractNum w:abstractNumId="33">
    <w:nsid w:val="733F0DE8"/>
    <w:multiLevelType w:val="multilevel"/>
    <w:tmpl w:val="FE5CD1E8"/>
    <w:numStyleLink w:val="Style2"/>
  </w:abstractNum>
  <w:abstractNum w:abstractNumId="34">
    <w:nsid w:val="77DC0DC2"/>
    <w:multiLevelType w:val="hybridMultilevel"/>
    <w:tmpl w:val="D6ECAAE8"/>
    <w:lvl w:ilvl="0" w:tplc="1C090015">
      <w:start w:val="1"/>
      <w:numFmt w:val="upp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C3C51B5"/>
    <w:multiLevelType w:val="hybridMultilevel"/>
    <w:tmpl w:val="A496876E"/>
    <w:lvl w:ilvl="0" w:tplc="1C090001">
      <w:start w:val="1"/>
      <w:numFmt w:val="upperLetter"/>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num w:numId="1">
    <w:abstractNumId w:val="8"/>
  </w:num>
  <w:num w:numId="2">
    <w:abstractNumId w:val="3"/>
  </w:num>
  <w:num w:numId="3">
    <w:abstractNumId w:val="20"/>
  </w:num>
  <w:num w:numId="4">
    <w:abstractNumId w:val="33"/>
  </w:num>
  <w:num w:numId="5">
    <w:abstractNumId w:val="12"/>
  </w:num>
  <w:num w:numId="6">
    <w:abstractNumId w:val="0"/>
  </w:num>
  <w:num w:numId="7">
    <w:abstractNumId w:val="9"/>
  </w:num>
  <w:num w:numId="8">
    <w:abstractNumId w:val="15"/>
  </w:num>
  <w:num w:numId="9">
    <w:abstractNumId w:val="2"/>
  </w:num>
  <w:num w:numId="10">
    <w:abstractNumId w:val="11"/>
  </w:num>
  <w:num w:numId="11">
    <w:abstractNumId w:val="1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5"/>
  </w:num>
  <w:num w:numId="18">
    <w:abstractNumId w:val="31"/>
  </w:num>
  <w:num w:numId="19">
    <w:abstractNumId w:val="10"/>
  </w:num>
  <w:num w:numId="20">
    <w:abstractNumId w:val="16"/>
  </w:num>
  <w:num w:numId="21">
    <w:abstractNumId w:val="13"/>
  </w:num>
  <w:num w:numId="22">
    <w:abstractNumId w:val="32"/>
  </w:num>
  <w:num w:numId="23">
    <w:abstractNumId w:val="29"/>
  </w:num>
  <w:num w:numId="24">
    <w:abstractNumId w:val="6"/>
  </w:num>
  <w:num w:numId="25">
    <w:abstractNumId w:val="18"/>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34"/>
  </w:num>
  <w:num w:numId="29">
    <w:abstractNumId w:val="30"/>
  </w:num>
  <w:num w:numId="30">
    <w:abstractNumId w:val="21"/>
  </w:num>
  <w:num w:numId="31">
    <w:abstractNumId w:val="25"/>
  </w:num>
  <w:num w:numId="32">
    <w:abstractNumId w:val="27"/>
  </w:num>
  <w:num w:numId="33">
    <w:abstractNumId w:val="1"/>
  </w:num>
  <w:num w:numId="34">
    <w:abstractNumId w:val="24"/>
  </w:num>
  <w:num w:numId="35">
    <w:abstractNumId w:val="14"/>
  </w:num>
  <w:num w:numId="36">
    <w:abstractNumId w:val="23"/>
  </w:num>
  <w:num w:numId="37">
    <w:abstractNumId w:val="7"/>
  </w:num>
  <w:num w:numId="38">
    <w:abstractNumId w:val="28"/>
  </w:num>
  <w:num w:numId="39">
    <w:abstractNumId w:val="26"/>
  </w:num>
  <w:num w:numId="40">
    <w:abstractNumId w:val="22"/>
  </w:num>
  <w:num w:numId="41">
    <w:abstractNumId w:val="5"/>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CA"/>
    <w:rsid w:val="00143F74"/>
    <w:rsid w:val="00152B8C"/>
    <w:rsid w:val="001B3061"/>
    <w:rsid w:val="001D0398"/>
    <w:rsid w:val="002375F0"/>
    <w:rsid w:val="00375F79"/>
    <w:rsid w:val="003F77A4"/>
    <w:rsid w:val="004C226D"/>
    <w:rsid w:val="00596E93"/>
    <w:rsid w:val="005E04ED"/>
    <w:rsid w:val="006C2908"/>
    <w:rsid w:val="007C54CA"/>
    <w:rsid w:val="00940AC6"/>
    <w:rsid w:val="00A5163A"/>
    <w:rsid w:val="00A67727"/>
    <w:rsid w:val="00B0026E"/>
    <w:rsid w:val="00F86F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152B8C"/>
    <w:pPr>
      <w:keepNext/>
      <w:shd w:val="clear" w:color="auto" w:fill="1F497D" w:themeFill="text2"/>
      <w:spacing w:before="120" w:after="0"/>
      <w:contextualSpacing/>
      <w:jc w:val="center"/>
      <w:outlineLvl w:val="0"/>
    </w:pPr>
    <w:rPr>
      <w:rFonts w:asciiTheme="majorHAnsi" w:eastAsia="Times New Roman" w:hAnsiTheme="majorHAnsi" w:cstheme="minorHAnsi"/>
      <w:b/>
      <w:bCs/>
      <w:smallCaps/>
      <w:color w:val="FFFFFF" w:themeColor="background1"/>
      <w:sz w:val="72"/>
      <w:szCs w:val="52"/>
      <w:lang w:val="en-GB" w:eastAsia="en-US"/>
    </w:rPr>
  </w:style>
  <w:style w:type="paragraph" w:styleId="Heading2">
    <w:name w:val="heading 2"/>
    <w:basedOn w:val="Heading1"/>
    <w:next w:val="Normal"/>
    <w:link w:val="Heading2Char"/>
    <w:qFormat/>
    <w:rsid w:val="007C54CA"/>
    <w:pPr>
      <w:shd w:val="clear" w:color="auto" w:fill="D9D9D9" w:themeFill="background1" w:themeFillShade="D9"/>
      <w:spacing w:before="0"/>
      <w:outlineLvl w:val="1"/>
    </w:pPr>
  </w:style>
  <w:style w:type="paragraph" w:styleId="Heading3">
    <w:name w:val="heading 3"/>
    <w:basedOn w:val="Normal"/>
    <w:next w:val="Normal"/>
    <w:link w:val="Heading3Char"/>
    <w:qFormat/>
    <w:rsid w:val="007C54CA"/>
    <w:pPr>
      <w:keepNext/>
      <w:pBdr>
        <w:top w:val="single" w:sz="4" w:space="1" w:color="auto"/>
        <w:bottom w:val="single" w:sz="4" w:space="1" w:color="auto"/>
      </w:pBdr>
      <w:shd w:val="clear" w:color="auto" w:fill="D9D9D9" w:themeFill="background1" w:themeFillShade="D9"/>
      <w:spacing w:before="240" w:after="120"/>
      <w:outlineLvl w:val="2"/>
    </w:pPr>
    <w:rPr>
      <w:rFonts w:eastAsia="Times New Roman" w:cstheme="minorHAnsi"/>
      <w:b/>
      <w:bCs/>
      <w:smallCaps/>
      <w:sz w:val="36"/>
      <w:szCs w:val="24"/>
      <w:lang w:val="en-GB" w:eastAsia="en-US"/>
    </w:rPr>
  </w:style>
  <w:style w:type="paragraph" w:styleId="Heading4">
    <w:name w:val="heading 4"/>
    <w:basedOn w:val="Normal"/>
    <w:next w:val="Normal"/>
    <w:link w:val="Heading4Char"/>
    <w:qFormat/>
    <w:rsid w:val="007C54CA"/>
    <w:pPr>
      <w:keepNext/>
      <w:numPr>
        <w:numId w:val="3"/>
      </w:numPr>
      <w:pBdr>
        <w:bottom w:val="single" w:sz="4" w:space="1" w:color="auto"/>
      </w:pBdr>
      <w:spacing w:before="360" w:after="120"/>
      <w:outlineLvl w:val="3"/>
    </w:pPr>
    <w:rPr>
      <w:rFonts w:eastAsia="Times New Roman" w:cstheme="minorHAnsi"/>
      <w:b/>
      <w:bCs/>
      <w:color w:val="00000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B8C"/>
    <w:rPr>
      <w:rFonts w:asciiTheme="majorHAnsi" w:eastAsia="Times New Roman" w:hAnsiTheme="majorHAnsi" w:cstheme="minorHAnsi"/>
      <w:b/>
      <w:bCs/>
      <w:smallCaps/>
      <w:color w:val="FFFFFF" w:themeColor="background1"/>
      <w:sz w:val="72"/>
      <w:szCs w:val="52"/>
      <w:shd w:val="clear" w:color="auto" w:fill="1F497D" w:themeFill="text2"/>
      <w:lang w:val="en-GB" w:eastAsia="en-US"/>
    </w:rPr>
  </w:style>
  <w:style w:type="character" w:customStyle="1" w:styleId="Heading2Char">
    <w:name w:val="Heading 2 Char"/>
    <w:basedOn w:val="DefaultParagraphFont"/>
    <w:link w:val="Heading2"/>
    <w:rsid w:val="007C54CA"/>
    <w:rPr>
      <w:rFonts w:asciiTheme="majorHAnsi" w:eastAsia="Times New Roman" w:hAnsiTheme="majorHAnsi" w:cstheme="minorHAnsi"/>
      <w:b/>
      <w:bCs/>
      <w:smallCaps/>
      <w:color w:val="000000"/>
      <w:sz w:val="44"/>
      <w:szCs w:val="52"/>
      <w:shd w:val="clear" w:color="auto" w:fill="D9D9D9" w:themeFill="background1" w:themeFillShade="D9"/>
      <w:lang w:val="en-GB" w:eastAsia="en-US"/>
    </w:rPr>
  </w:style>
  <w:style w:type="character" w:customStyle="1" w:styleId="Heading3Char">
    <w:name w:val="Heading 3 Char"/>
    <w:basedOn w:val="DefaultParagraphFont"/>
    <w:link w:val="Heading3"/>
    <w:rsid w:val="007C54CA"/>
    <w:rPr>
      <w:rFonts w:eastAsia="Times New Roman" w:cstheme="minorHAnsi"/>
      <w:b/>
      <w:bCs/>
      <w:smallCaps/>
      <w:sz w:val="36"/>
      <w:szCs w:val="24"/>
      <w:shd w:val="clear" w:color="auto" w:fill="D9D9D9" w:themeFill="background1" w:themeFillShade="D9"/>
      <w:lang w:val="en-GB" w:eastAsia="en-US"/>
    </w:rPr>
  </w:style>
  <w:style w:type="character" w:customStyle="1" w:styleId="Heading4Char">
    <w:name w:val="Heading 4 Char"/>
    <w:basedOn w:val="DefaultParagraphFont"/>
    <w:link w:val="Heading4"/>
    <w:rsid w:val="007C54CA"/>
    <w:rPr>
      <w:rFonts w:eastAsia="Times New Roman" w:cstheme="minorHAnsi"/>
      <w:b/>
      <w:bCs/>
      <w:color w:val="000000"/>
      <w:szCs w:val="24"/>
      <w:lang w:val="en-GB" w:eastAsia="en-US"/>
    </w:rPr>
  </w:style>
  <w:style w:type="paragraph" w:styleId="ListParagraph">
    <w:name w:val="List Paragraph"/>
    <w:basedOn w:val="Normal"/>
    <w:link w:val="ListParagraphChar"/>
    <w:uiPriority w:val="99"/>
    <w:qFormat/>
    <w:rsid w:val="007C54CA"/>
    <w:pPr>
      <w:numPr>
        <w:numId w:val="2"/>
      </w:numPr>
      <w:spacing w:after="0" w:line="360" w:lineRule="auto"/>
      <w:contextualSpacing/>
    </w:pPr>
    <w:rPr>
      <w:rFonts w:eastAsia="Times New Roman" w:cs="Arial"/>
      <w:color w:val="000000"/>
      <w:lang w:eastAsia="en-US"/>
    </w:rPr>
  </w:style>
  <w:style w:type="character" w:customStyle="1" w:styleId="ListParagraphChar">
    <w:name w:val="List Paragraph Char"/>
    <w:link w:val="ListParagraph"/>
    <w:uiPriority w:val="99"/>
    <w:rsid w:val="007C54CA"/>
    <w:rPr>
      <w:rFonts w:eastAsia="Times New Roman" w:cs="Arial"/>
      <w:color w:val="000000"/>
      <w:lang w:eastAsia="en-US"/>
    </w:rPr>
  </w:style>
  <w:style w:type="numbering" w:customStyle="1" w:styleId="Style2">
    <w:name w:val="Style2"/>
    <w:rsid w:val="007C54CA"/>
    <w:pPr>
      <w:numPr>
        <w:numId w:val="1"/>
      </w:numPr>
    </w:pPr>
  </w:style>
  <w:style w:type="paragraph" w:styleId="NoSpacing">
    <w:name w:val="No Spacing"/>
    <w:basedOn w:val="Normal"/>
    <w:qFormat/>
    <w:rsid w:val="007C5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pPr>
    <w:rPr>
      <w:rFonts w:ascii="Calibri" w:eastAsia="Times New Roman" w:hAnsi="Calibri" w:cs="Courier New"/>
      <w:color w:val="000000"/>
      <w:szCs w:val="20"/>
      <w:lang w:val="en-GB"/>
    </w:rPr>
  </w:style>
  <w:style w:type="character" w:styleId="Hyperlink">
    <w:name w:val="Hyperlink"/>
    <w:basedOn w:val="DefaultParagraphFont"/>
    <w:uiPriority w:val="99"/>
    <w:unhideWhenUsed/>
    <w:rsid w:val="007C54CA"/>
    <w:rPr>
      <w:color w:val="0000FF" w:themeColor="hyperlink"/>
      <w:u w:val="single"/>
    </w:rPr>
  </w:style>
  <w:style w:type="paragraph" w:styleId="Footer">
    <w:name w:val="footer"/>
    <w:basedOn w:val="Normal"/>
    <w:link w:val="FooterChar"/>
    <w:uiPriority w:val="99"/>
    <w:unhideWhenUsed/>
    <w:rsid w:val="007C54CA"/>
    <w:pPr>
      <w:tabs>
        <w:tab w:val="center" w:pos="4680"/>
        <w:tab w:val="right" w:pos="9360"/>
      </w:tabs>
      <w:spacing w:after="0" w:line="240" w:lineRule="auto"/>
      <w:jc w:val="both"/>
    </w:pPr>
    <w:rPr>
      <w:rFonts w:eastAsia="Times New Roman" w:cstheme="minorHAnsi"/>
      <w:color w:val="000000"/>
      <w:szCs w:val="24"/>
      <w:lang w:val="en-GB" w:eastAsia="en-US"/>
    </w:rPr>
  </w:style>
  <w:style w:type="character" w:customStyle="1" w:styleId="FooterChar">
    <w:name w:val="Footer Char"/>
    <w:basedOn w:val="DefaultParagraphFont"/>
    <w:link w:val="Footer"/>
    <w:uiPriority w:val="99"/>
    <w:rsid w:val="007C54CA"/>
    <w:rPr>
      <w:rFonts w:eastAsia="Times New Roman" w:cstheme="minorHAnsi"/>
      <w:color w:val="000000"/>
      <w:szCs w:val="24"/>
      <w:lang w:val="en-GB" w:eastAsia="en-US"/>
    </w:rPr>
  </w:style>
  <w:style w:type="paragraph" w:styleId="Header">
    <w:name w:val="header"/>
    <w:basedOn w:val="Normal"/>
    <w:link w:val="HeaderChar"/>
    <w:uiPriority w:val="99"/>
    <w:unhideWhenUsed/>
    <w:rsid w:val="00152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B8C"/>
  </w:style>
  <w:style w:type="character" w:styleId="FollowedHyperlink">
    <w:name w:val="FollowedHyperlink"/>
    <w:basedOn w:val="DefaultParagraphFont"/>
    <w:uiPriority w:val="99"/>
    <w:semiHidden/>
    <w:unhideWhenUsed/>
    <w:rsid w:val="00152B8C"/>
    <w:rPr>
      <w:color w:val="800080" w:themeColor="followedHyperlink"/>
      <w:u w:val="single"/>
    </w:rPr>
  </w:style>
  <w:style w:type="paragraph" w:styleId="BalloonText">
    <w:name w:val="Balloon Text"/>
    <w:basedOn w:val="Normal"/>
    <w:link w:val="BalloonTextChar"/>
    <w:uiPriority w:val="99"/>
    <w:semiHidden/>
    <w:unhideWhenUsed/>
    <w:rsid w:val="00152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B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152B8C"/>
    <w:pPr>
      <w:keepNext/>
      <w:shd w:val="clear" w:color="auto" w:fill="1F497D" w:themeFill="text2"/>
      <w:spacing w:before="120" w:after="0"/>
      <w:contextualSpacing/>
      <w:jc w:val="center"/>
      <w:outlineLvl w:val="0"/>
    </w:pPr>
    <w:rPr>
      <w:rFonts w:asciiTheme="majorHAnsi" w:eastAsia="Times New Roman" w:hAnsiTheme="majorHAnsi" w:cstheme="minorHAnsi"/>
      <w:b/>
      <w:bCs/>
      <w:smallCaps/>
      <w:color w:val="FFFFFF" w:themeColor="background1"/>
      <w:sz w:val="72"/>
      <w:szCs w:val="52"/>
      <w:lang w:val="en-GB" w:eastAsia="en-US"/>
    </w:rPr>
  </w:style>
  <w:style w:type="paragraph" w:styleId="Heading2">
    <w:name w:val="heading 2"/>
    <w:basedOn w:val="Heading1"/>
    <w:next w:val="Normal"/>
    <w:link w:val="Heading2Char"/>
    <w:qFormat/>
    <w:rsid w:val="007C54CA"/>
    <w:pPr>
      <w:shd w:val="clear" w:color="auto" w:fill="D9D9D9" w:themeFill="background1" w:themeFillShade="D9"/>
      <w:spacing w:before="0"/>
      <w:outlineLvl w:val="1"/>
    </w:pPr>
  </w:style>
  <w:style w:type="paragraph" w:styleId="Heading3">
    <w:name w:val="heading 3"/>
    <w:basedOn w:val="Normal"/>
    <w:next w:val="Normal"/>
    <w:link w:val="Heading3Char"/>
    <w:qFormat/>
    <w:rsid w:val="007C54CA"/>
    <w:pPr>
      <w:keepNext/>
      <w:pBdr>
        <w:top w:val="single" w:sz="4" w:space="1" w:color="auto"/>
        <w:bottom w:val="single" w:sz="4" w:space="1" w:color="auto"/>
      </w:pBdr>
      <w:shd w:val="clear" w:color="auto" w:fill="D9D9D9" w:themeFill="background1" w:themeFillShade="D9"/>
      <w:spacing w:before="240" w:after="120"/>
      <w:outlineLvl w:val="2"/>
    </w:pPr>
    <w:rPr>
      <w:rFonts w:eastAsia="Times New Roman" w:cstheme="minorHAnsi"/>
      <w:b/>
      <w:bCs/>
      <w:smallCaps/>
      <w:sz w:val="36"/>
      <w:szCs w:val="24"/>
      <w:lang w:val="en-GB" w:eastAsia="en-US"/>
    </w:rPr>
  </w:style>
  <w:style w:type="paragraph" w:styleId="Heading4">
    <w:name w:val="heading 4"/>
    <w:basedOn w:val="Normal"/>
    <w:next w:val="Normal"/>
    <w:link w:val="Heading4Char"/>
    <w:qFormat/>
    <w:rsid w:val="007C54CA"/>
    <w:pPr>
      <w:keepNext/>
      <w:numPr>
        <w:numId w:val="3"/>
      </w:numPr>
      <w:pBdr>
        <w:bottom w:val="single" w:sz="4" w:space="1" w:color="auto"/>
      </w:pBdr>
      <w:spacing w:before="360" w:after="120"/>
      <w:outlineLvl w:val="3"/>
    </w:pPr>
    <w:rPr>
      <w:rFonts w:eastAsia="Times New Roman" w:cstheme="minorHAnsi"/>
      <w:b/>
      <w:bCs/>
      <w:color w:val="00000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2B8C"/>
    <w:rPr>
      <w:rFonts w:asciiTheme="majorHAnsi" w:eastAsia="Times New Roman" w:hAnsiTheme="majorHAnsi" w:cstheme="minorHAnsi"/>
      <w:b/>
      <w:bCs/>
      <w:smallCaps/>
      <w:color w:val="FFFFFF" w:themeColor="background1"/>
      <w:sz w:val="72"/>
      <w:szCs w:val="52"/>
      <w:shd w:val="clear" w:color="auto" w:fill="1F497D" w:themeFill="text2"/>
      <w:lang w:val="en-GB" w:eastAsia="en-US"/>
    </w:rPr>
  </w:style>
  <w:style w:type="character" w:customStyle="1" w:styleId="Heading2Char">
    <w:name w:val="Heading 2 Char"/>
    <w:basedOn w:val="DefaultParagraphFont"/>
    <w:link w:val="Heading2"/>
    <w:rsid w:val="007C54CA"/>
    <w:rPr>
      <w:rFonts w:asciiTheme="majorHAnsi" w:eastAsia="Times New Roman" w:hAnsiTheme="majorHAnsi" w:cstheme="minorHAnsi"/>
      <w:b/>
      <w:bCs/>
      <w:smallCaps/>
      <w:color w:val="000000"/>
      <w:sz w:val="44"/>
      <w:szCs w:val="52"/>
      <w:shd w:val="clear" w:color="auto" w:fill="D9D9D9" w:themeFill="background1" w:themeFillShade="D9"/>
      <w:lang w:val="en-GB" w:eastAsia="en-US"/>
    </w:rPr>
  </w:style>
  <w:style w:type="character" w:customStyle="1" w:styleId="Heading3Char">
    <w:name w:val="Heading 3 Char"/>
    <w:basedOn w:val="DefaultParagraphFont"/>
    <w:link w:val="Heading3"/>
    <w:rsid w:val="007C54CA"/>
    <w:rPr>
      <w:rFonts w:eastAsia="Times New Roman" w:cstheme="minorHAnsi"/>
      <w:b/>
      <w:bCs/>
      <w:smallCaps/>
      <w:sz w:val="36"/>
      <w:szCs w:val="24"/>
      <w:shd w:val="clear" w:color="auto" w:fill="D9D9D9" w:themeFill="background1" w:themeFillShade="D9"/>
      <w:lang w:val="en-GB" w:eastAsia="en-US"/>
    </w:rPr>
  </w:style>
  <w:style w:type="character" w:customStyle="1" w:styleId="Heading4Char">
    <w:name w:val="Heading 4 Char"/>
    <w:basedOn w:val="DefaultParagraphFont"/>
    <w:link w:val="Heading4"/>
    <w:rsid w:val="007C54CA"/>
    <w:rPr>
      <w:rFonts w:eastAsia="Times New Roman" w:cstheme="minorHAnsi"/>
      <w:b/>
      <w:bCs/>
      <w:color w:val="000000"/>
      <w:szCs w:val="24"/>
      <w:lang w:val="en-GB" w:eastAsia="en-US"/>
    </w:rPr>
  </w:style>
  <w:style w:type="paragraph" w:styleId="ListParagraph">
    <w:name w:val="List Paragraph"/>
    <w:basedOn w:val="Normal"/>
    <w:link w:val="ListParagraphChar"/>
    <w:uiPriority w:val="99"/>
    <w:qFormat/>
    <w:rsid w:val="007C54CA"/>
    <w:pPr>
      <w:numPr>
        <w:numId w:val="2"/>
      </w:numPr>
      <w:spacing w:after="0" w:line="360" w:lineRule="auto"/>
      <w:contextualSpacing/>
    </w:pPr>
    <w:rPr>
      <w:rFonts w:eastAsia="Times New Roman" w:cs="Arial"/>
      <w:color w:val="000000"/>
      <w:lang w:eastAsia="en-US"/>
    </w:rPr>
  </w:style>
  <w:style w:type="character" w:customStyle="1" w:styleId="ListParagraphChar">
    <w:name w:val="List Paragraph Char"/>
    <w:link w:val="ListParagraph"/>
    <w:uiPriority w:val="99"/>
    <w:rsid w:val="007C54CA"/>
    <w:rPr>
      <w:rFonts w:eastAsia="Times New Roman" w:cs="Arial"/>
      <w:color w:val="000000"/>
      <w:lang w:eastAsia="en-US"/>
    </w:rPr>
  </w:style>
  <w:style w:type="numbering" w:customStyle="1" w:styleId="Style2">
    <w:name w:val="Style2"/>
    <w:rsid w:val="007C54CA"/>
    <w:pPr>
      <w:numPr>
        <w:numId w:val="1"/>
      </w:numPr>
    </w:pPr>
  </w:style>
  <w:style w:type="paragraph" w:styleId="NoSpacing">
    <w:name w:val="No Spacing"/>
    <w:basedOn w:val="Normal"/>
    <w:qFormat/>
    <w:rsid w:val="007C5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pPr>
    <w:rPr>
      <w:rFonts w:ascii="Calibri" w:eastAsia="Times New Roman" w:hAnsi="Calibri" w:cs="Courier New"/>
      <w:color w:val="000000"/>
      <w:szCs w:val="20"/>
      <w:lang w:val="en-GB"/>
    </w:rPr>
  </w:style>
  <w:style w:type="character" w:styleId="Hyperlink">
    <w:name w:val="Hyperlink"/>
    <w:basedOn w:val="DefaultParagraphFont"/>
    <w:uiPriority w:val="99"/>
    <w:unhideWhenUsed/>
    <w:rsid w:val="007C54CA"/>
    <w:rPr>
      <w:color w:val="0000FF" w:themeColor="hyperlink"/>
      <w:u w:val="single"/>
    </w:rPr>
  </w:style>
  <w:style w:type="paragraph" w:styleId="Footer">
    <w:name w:val="footer"/>
    <w:basedOn w:val="Normal"/>
    <w:link w:val="FooterChar"/>
    <w:uiPriority w:val="99"/>
    <w:unhideWhenUsed/>
    <w:rsid w:val="007C54CA"/>
    <w:pPr>
      <w:tabs>
        <w:tab w:val="center" w:pos="4680"/>
        <w:tab w:val="right" w:pos="9360"/>
      </w:tabs>
      <w:spacing w:after="0" w:line="240" w:lineRule="auto"/>
      <w:jc w:val="both"/>
    </w:pPr>
    <w:rPr>
      <w:rFonts w:eastAsia="Times New Roman" w:cstheme="minorHAnsi"/>
      <w:color w:val="000000"/>
      <w:szCs w:val="24"/>
      <w:lang w:val="en-GB" w:eastAsia="en-US"/>
    </w:rPr>
  </w:style>
  <w:style w:type="character" w:customStyle="1" w:styleId="FooterChar">
    <w:name w:val="Footer Char"/>
    <w:basedOn w:val="DefaultParagraphFont"/>
    <w:link w:val="Footer"/>
    <w:uiPriority w:val="99"/>
    <w:rsid w:val="007C54CA"/>
    <w:rPr>
      <w:rFonts w:eastAsia="Times New Roman" w:cstheme="minorHAnsi"/>
      <w:color w:val="000000"/>
      <w:szCs w:val="24"/>
      <w:lang w:val="en-GB" w:eastAsia="en-US"/>
    </w:rPr>
  </w:style>
  <w:style w:type="paragraph" w:styleId="Header">
    <w:name w:val="header"/>
    <w:basedOn w:val="Normal"/>
    <w:link w:val="HeaderChar"/>
    <w:uiPriority w:val="99"/>
    <w:unhideWhenUsed/>
    <w:rsid w:val="00152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B8C"/>
  </w:style>
  <w:style w:type="character" w:styleId="FollowedHyperlink">
    <w:name w:val="FollowedHyperlink"/>
    <w:basedOn w:val="DefaultParagraphFont"/>
    <w:uiPriority w:val="99"/>
    <w:semiHidden/>
    <w:unhideWhenUsed/>
    <w:rsid w:val="00152B8C"/>
    <w:rPr>
      <w:color w:val="800080" w:themeColor="followedHyperlink"/>
      <w:u w:val="single"/>
    </w:rPr>
  </w:style>
  <w:style w:type="paragraph" w:styleId="BalloonText">
    <w:name w:val="Balloon Text"/>
    <w:basedOn w:val="Normal"/>
    <w:link w:val="BalloonTextChar"/>
    <w:uiPriority w:val="99"/>
    <w:semiHidden/>
    <w:unhideWhenUsed/>
    <w:rsid w:val="00152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B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2970</Words>
  <Characters>16933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Swanepoel</dc:creator>
  <cp:lastModifiedBy>Nangamso Phakathi</cp:lastModifiedBy>
  <cp:revision>4</cp:revision>
  <cp:lastPrinted>2014-11-24T09:35:00Z</cp:lastPrinted>
  <dcterms:created xsi:type="dcterms:W3CDTF">2014-11-24T11:37:00Z</dcterms:created>
  <dcterms:modified xsi:type="dcterms:W3CDTF">2015-01-14T07:09:00Z</dcterms:modified>
</cp:coreProperties>
</file>