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62" w:rsidRDefault="00B77B62" w:rsidP="00B77B62">
      <w:bookmarkStart w:id="0" w:name="_GoBack"/>
      <w:bookmarkEnd w:id="0"/>
      <w:r>
        <w:t xml:space="preserve">Please see below some guidelines for the 1st year students that is writing the BMNG5112 exams. This breakdown of the exam paper is subject to change as there are various versions of the paper but this is more or less an idea of what to expect in the exam. Please note that students do have to make sure that they study all the work and have a good idea of what is happening in the modules. </w:t>
      </w:r>
    </w:p>
    <w:p w:rsidR="00B77B62" w:rsidRDefault="00B77B62" w:rsidP="00B77B62">
      <w:r>
        <w:t xml:space="preserve">BMNG5112 Exam breakdown of papers however this is not fixed and is subject to change as there are 5 versions of BMNG51112 exams. </w:t>
      </w:r>
    </w:p>
    <w:p w:rsidR="00B77B62" w:rsidRDefault="00B77B62" w:rsidP="00B77B62">
      <w:r>
        <w:t>Question 1: Learning Unit 1 Multiple Choice Questions of 10 marks</w:t>
      </w:r>
    </w:p>
    <w:p w:rsidR="00B77B62" w:rsidRDefault="00B77B62" w:rsidP="00B77B62">
      <w:proofErr w:type="gramStart"/>
      <w:r>
        <w:t>Question 2: Learning Unit 3 theory questions of 20 marks.</w:t>
      </w:r>
      <w:proofErr w:type="gramEnd"/>
      <w:r>
        <w:t xml:space="preserve"> Questions mark allocation of varies between 4 – 8 marks.</w:t>
      </w:r>
    </w:p>
    <w:p w:rsidR="00B77B62" w:rsidRDefault="00B77B62" w:rsidP="00B77B62">
      <w:proofErr w:type="gramStart"/>
      <w:r>
        <w:t>Question 3: Learning Unit 4 theory and calculations of rations of 25 marks.</w:t>
      </w:r>
      <w:proofErr w:type="gramEnd"/>
      <w:r>
        <w:t xml:space="preserve"> Questions mark allocation varies between 3 – 8 marks. The ratios should be focused on in the preparation of the exam.</w:t>
      </w:r>
    </w:p>
    <w:p w:rsidR="00B77B62" w:rsidRDefault="00B77B62" w:rsidP="00B77B62">
      <w:r>
        <w:t xml:space="preserve">·         </w:t>
      </w:r>
      <w:proofErr w:type="gramStart"/>
      <w:r>
        <w:t>current</w:t>
      </w:r>
      <w:proofErr w:type="gramEnd"/>
      <w:r>
        <w:t xml:space="preserve"> ratio </w:t>
      </w:r>
    </w:p>
    <w:p w:rsidR="00B77B62" w:rsidRDefault="00B77B62" w:rsidP="00B77B62">
      <w:r>
        <w:t xml:space="preserve">·         </w:t>
      </w:r>
      <w:proofErr w:type="gramStart"/>
      <w:r>
        <w:t>debt</w:t>
      </w:r>
      <w:proofErr w:type="gramEnd"/>
      <w:r>
        <w:t xml:space="preserve"> ratio </w:t>
      </w:r>
    </w:p>
    <w:p w:rsidR="00B77B62" w:rsidRDefault="00B77B62" w:rsidP="00B77B62">
      <w:r>
        <w:t xml:space="preserve">·         </w:t>
      </w:r>
      <w:proofErr w:type="gramStart"/>
      <w:r>
        <w:t>acid-test</w:t>
      </w:r>
      <w:proofErr w:type="gramEnd"/>
      <w:r>
        <w:t xml:space="preserve"> ratio </w:t>
      </w:r>
    </w:p>
    <w:p w:rsidR="00B77B62" w:rsidRDefault="00B77B62" w:rsidP="00B77B62">
      <w:r>
        <w:t>·         gearing ratio</w:t>
      </w:r>
    </w:p>
    <w:p w:rsidR="00B77B62" w:rsidRDefault="00B77B62" w:rsidP="00B77B62">
      <w:r>
        <w:t xml:space="preserve">·         </w:t>
      </w:r>
      <w:proofErr w:type="gramStart"/>
      <w:r>
        <w:t>net</w:t>
      </w:r>
      <w:proofErr w:type="gramEnd"/>
      <w:r>
        <w:t xml:space="preserve"> present value </w:t>
      </w:r>
    </w:p>
    <w:p w:rsidR="00B77B62" w:rsidRDefault="00B77B62" w:rsidP="00B77B62">
      <w:proofErr w:type="gramStart"/>
      <w:r>
        <w:t>Question 4: Learning Unit 5 theory of 20 marks.</w:t>
      </w:r>
      <w:proofErr w:type="gramEnd"/>
      <w:r>
        <w:t xml:space="preserve"> Questions mark allocation varies between 3 – 6 marks. </w:t>
      </w:r>
    </w:p>
    <w:p w:rsidR="00B77B62" w:rsidRDefault="00B77B62" w:rsidP="00B77B62">
      <w:proofErr w:type="gramStart"/>
      <w:r>
        <w:t>Question 5: Learning Unit 6 theory of 30 marks.</w:t>
      </w:r>
      <w:proofErr w:type="gramEnd"/>
      <w:r>
        <w:t xml:space="preserve"> Questions mark allocation varies between 4 – 8 marks. </w:t>
      </w:r>
    </w:p>
    <w:p w:rsidR="009C7D1C" w:rsidRDefault="00B77B62" w:rsidP="00B77B62">
      <w:r>
        <w:t>Question 6: Learning Unit 2 theory but it is in a form of an essay/report for 15 marks. Students will get two topics from the chapter Human Resources Management in which they will have to choose one topic and discuss/explain the concepts and subsections. The students should also read the introduction to the writing to make sure that they answer the question correctly. In this question the students will be given the main headings that they should discuss in their report. Please note that it will not be about legislation, therefore students do not need to study that section of LU2.</w:t>
      </w:r>
    </w:p>
    <w:sectPr w:rsidR="009C7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62"/>
    <w:rsid w:val="003D3BA8"/>
    <w:rsid w:val="009C7D1C"/>
    <w:rsid w:val="00B77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Thinus</dc:creator>
  <cp:lastModifiedBy>Thinus</cp:lastModifiedBy>
  <cp:revision>1</cp:revision>
  <dcterms:created xsi:type="dcterms:W3CDTF">2015-10-17T09:58:00Z</dcterms:created>
  <dcterms:modified xsi:type="dcterms:W3CDTF">2015-10-19T18:56:00Z</dcterms:modified>
</cp:coreProperties>
</file>