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70" w:rsidRDefault="00A31BFE" w:rsidP="00A31B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Revision Ice: LU 5 – 8</w:t>
      </w:r>
    </w:p>
    <w:p w:rsidR="00A31BFE" w:rsidRDefault="00A31BFE" w:rsidP="00A31BFE">
      <w:pPr>
        <w:pStyle w:val="ListParagraph"/>
        <w:numPr>
          <w:ilvl w:val="0"/>
          <w:numId w:val="1"/>
        </w:numPr>
      </w:pPr>
      <w:r>
        <w:t>Define Macro-Risk Identification and provide three (3) methods how this could be conducted.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1AEF">
        <w:t xml:space="preserve"> </w:t>
      </w:r>
      <w:r>
        <w:t>(5)</w:t>
      </w:r>
    </w:p>
    <w:p w:rsidR="00F61AEF" w:rsidRDefault="00F61AEF" w:rsidP="00F61AEF">
      <w:pPr>
        <w:pStyle w:val="ListParagraph"/>
        <w:ind w:left="360"/>
      </w:pPr>
    </w:p>
    <w:p w:rsidR="00A31BFE" w:rsidRDefault="00A31BFE" w:rsidP="00A31BFE">
      <w:pPr>
        <w:pStyle w:val="ListParagraph"/>
        <w:numPr>
          <w:ilvl w:val="0"/>
          <w:numId w:val="1"/>
        </w:numPr>
      </w:pPr>
      <w:r>
        <w:t>Define Micro-Risk Identification and provide nine (9) meth</w:t>
      </w:r>
      <w:r w:rsidR="00F61AEF">
        <w:t xml:space="preserve">ods how this could be conducted.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t>(11)</w:t>
      </w:r>
    </w:p>
    <w:p w:rsidR="00F61AEF" w:rsidRDefault="00F61AEF" w:rsidP="00F61AEF">
      <w:pPr>
        <w:pStyle w:val="ListParagraph"/>
      </w:pPr>
    </w:p>
    <w:p w:rsidR="00F61AEF" w:rsidRDefault="00F61AEF" w:rsidP="00A31BFE">
      <w:pPr>
        <w:pStyle w:val="ListParagraph"/>
        <w:numPr>
          <w:ilvl w:val="0"/>
          <w:numId w:val="1"/>
        </w:numPr>
      </w:pPr>
      <w:r>
        <w:t>Describe a HAZOP and give two advantages and two disadvantages thereof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(3)</w:t>
      </w:r>
    </w:p>
    <w:p w:rsidR="00F61AEF" w:rsidRDefault="00F61AEF" w:rsidP="00F61AEF">
      <w:pPr>
        <w:pStyle w:val="ListParagraph"/>
      </w:pPr>
    </w:p>
    <w:p w:rsidR="00F61AEF" w:rsidRDefault="00F61AEF" w:rsidP="00A31BFE">
      <w:pPr>
        <w:pStyle w:val="ListParagraph"/>
        <w:numPr>
          <w:ilvl w:val="0"/>
          <w:numId w:val="1"/>
        </w:numPr>
      </w:pPr>
      <w:r>
        <w:t>Describe risk evaluation.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(3)</w:t>
      </w:r>
    </w:p>
    <w:p w:rsidR="00F61AEF" w:rsidRDefault="00F61AEF" w:rsidP="00F61AEF">
      <w:pPr>
        <w:pStyle w:val="ListParagraph"/>
      </w:pPr>
    </w:p>
    <w:p w:rsidR="00F61AEF" w:rsidRDefault="00F61AEF" w:rsidP="00F61AEF">
      <w:pPr>
        <w:pStyle w:val="ListParagraph"/>
        <w:numPr>
          <w:ilvl w:val="0"/>
          <w:numId w:val="1"/>
        </w:numPr>
      </w:pPr>
      <w:r>
        <w:t xml:space="preserve">Define: </w:t>
      </w:r>
      <w:r w:rsidR="00691C9A">
        <w:t>MFL__________________________________________________________________________________________________________________________________________________________EML_________________________________________________________________________________________________________________________________________________________ Loss_frequency_________________________________________________________________________________________________________________________________________________Loss_probability_______________________________________________________________________________________________________________</w:t>
      </w:r>
      <w:r w:rsidR="008B6DAC">
        <w:t>______________________________(8)</w:t>
      </w:r>
    </w:p>
    <w:p w:rsidR="008B6DAC" w:rsidRDefault="008B6DAC" w:rsidP="008B6DAC">
      <w:pPr>
        <w:pStyle w:val="ListParagraph"/>
      </w:pPr>
    </w:p>
    <w:p w:rsidR="008B6DAC" w:rsidRDefault="008B6DAC" w:rsidP="00F61AEF">
      <w:pPr>
        <w:pStyle w:val="ListParagraph"/>
        <w:numPr>
          <w:ilvl w:val="0"/>
          <w:numId w:val="1"/>
        </w:numPr>
      </w:pPr>
      <w:r>
        <w:t>Describe operational risks and identify four operational risk factors 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(6)</w:t>
      </w:r>
    </w:p>
    <w:p w:rsidR="008B6DAC" w:rsidRDefault="008B6DAC" w:rsidP="008B6DAC">
      <w:pPr>
        <w:pStyle w:val="ListParagraph"/>
      </w:pPr>
    </w:p>
    <w:p w:rsidR="008B6DAC" w:rsidRDefault="008B6DAC" w:rsidP="00F61AEF">
      <w:pPr>
        <w:pStyle w:val="ListParagraph"/>
        <w:numPr>
          <w:ilvl w:val="0"/>
          <w:numId w:val="1"/>
        </w:numPr>
      </w:pPr>
      <w:r>
        <w:t>Explain risk management culture in an organisation and identify the principles that a risk management culture should address.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(12)</w:t>
      </w:r>
    </w:p>
    <w:p w:rsidR="008B6DAC" w:rsidRDefault="008B6DAC" w:rsidP="008B6DAC">
      <w:pPr>
        <w:pStyle w:val="ListParagraph"/>
      </w:pPr>
    </w:p>
    <w:p w:rsidR="008B6DAC" w:rsidRDefault="009012A2" w:rsidP="00F61AEF">
      <w:pPr>
        <w:pStyle w:val="ListParagraph"/>
        <w:numPr>
          <w:ilvl w:val="0"/>
          <w:numId w:val="1"/>
        </w:numPr>
      </w:pPr>
      <w:r>
        <w:t xml:space="preserve">Governance structures are the formally approved organisational risk management structures and committees that govern operational risk management. Explain the components </w:t>
      </w:r>
      <w:proofErr w:type="spellStart"/>
      <w:proofErr w:type="gramStart"/>
      <w:r>
        <w:t>od</w:t>
      </w:r>
      <w:proofErr w:type="spellEnd"/>
      <w:proofErr w:type="gramEnd"/>
      <w:r>
        <w:t xml:space="preserve"> these governance structures.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(8)</w:t>
      </w:r>
    </w:p>
    <w:p w:rsidR="009012A2" w:rsidRDefault="009012A2" w:rsidP="009012A2">
      <w:pPr>
        <w:pStyle w:val="ListParagraph"/>
      </w:pPr>
    </w:p>
    <w:p w:rsidR="009012A2" w:rsidRDefault="009012A2" w:rsidP="00F61AEF">
      <w:pPr>
        <w:pStyle w:val="ListParagraph"/>
        <w:numPr>
          <w:ilvl w:val="0"/>
          <w:numId w:val="1"/>
        </w:numPr>
      </w:pPr>
      <w:r>
        <w:t>Describe the typical components of a risk management process.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(5)</w:t>
      </w:r>
    </w:p>
    <w:p w:rsidR="009012A2" w:rsidRDefault="009012A2" w:rsidP="009012A2">
      <w:pPr>
        <w:pStyle w:val="ListParagraph"/>
      </w:pPr>
    </w:p>
    <w:p w:rsidR="009012A2" w:rsidRDefault="009012A2" w:rsidP="00F61AEF">
      <w:pPr>
        <w:pStyle w:val="ListParagraph"/>
        <w:numPr>
          <w:ilvl w:val="0"/>
          <w:numId w:val="1"/>
        </w:numPr>
      </w:pPr>
      <w:r>
        <w:t>Name four (4) primary methodologies being used in the risk management process.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(4)</w:t>
      </w:r>
    </w:p>
    <w:p w:rsidR="009012A2" w:rsidRDefault="009012A2" w:rsidP="00F61AEF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How does the defining of an organisation’s risk appetite benefit the organisation?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(8)</w:t>
      </w:r>
    </w:p>
    <w:p w:rsidR="009012A2" w:rsidRDefault="009012A2" w:rsidP="009012A2">
      <w:pPr>
        <w:pStyle w:val="ListParagraph"/>
      </w:pPr>
    </w:p>
    <w:p w:rsidR="009012A2" w:rsidRDefault="00CD471F" w:rsidP="00F61AEF">
      <w:pPr>
        <w:pStyle w:val="ListParagraph"/>
        <w:numPr>
          <w:ilvl w:val="0"/>
          <w:numId w:val="1"/>
        </w:numPr>
      </w:pPr>
      <w:r>
        <w:t>Name three possible responses to business risks and give an example of each.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(6)</w:t>
      </w:r>
    </w:p>
    <w:p w:rsidR="00CD471F" w:rsidRDefault="00CD471F" w:rsidP="00CD471F">
      <w:pPr>
        <w:pStyle w:val="ListParagraph"/>
      </w:pPr>
    </w:p>
    <w:p w:rsidR="00CD471F" w:rsidRDefault="00CD471F" w:rsidP="00F61AEF">
      <w:pPr>
        <w:pStyle w:val="ListParagraph"/>
        <w:numPr>
          <w:ilvl w:val="0"/>
          <w:numId w:val="1"/>
        </w:numPr>
      </w:pPr>
      <w:r>
        <w:t>Explain risk control.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(8)</w:t>
      </w:r>
    </w:p>
    <w:p w:rsidR="00CD471F" w:rsidRDefault="00CD471F" w:rsidP="00CD471F">
      <w:pPr>
        <w:pStyle w:val="ListParagraph"/>
      </w:pPr>
    </w:p>
    <w:p w:rsidR="00CD471F" w:rsidRDefault="00CD471F" w:rsidP="00F61AEF">
      <w:pPr>
        <w:pStyle w:val="ListParagraph"/>
        <w:numPr>
          <w:ilvl w:val="0"/>
          <w:numId w:val="1"/>
        </w:numPr>
      </w:pPr>
      <w:r>
        <w:t>What are the objectives of risk control programmes?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(4)</w:t>
      </w:r>
    </w:p>
    <w:p w:rsidR="00CD471F" w:rsidRDefault="00CD471F" w:rsidP="00CD471F">
      <w:pPr>
        <w:pStyle w:val="ListParagraph"/>
      </w:pPr>
    </w:p>
    <w:p w:rsidR="00CD471F" w:rsidRDefault="00CD471F" w:rsidP="00F61AEF">
      <w:pPr>
        <w:pStyle w:val="ListParagraph"/>
        <w:numPr>
          <w:ilvl w:val="0"/>
          <w:numId w:val="1"/>
        </w:numPr>
      </w:pPr>
      <w:r>
        <w:t>Name three (3) approaches to loss prevention. __________________________________________________________________________________________________________________________________________________________________________________________________________________________________________ (3)</w:t>
      </w:r>
    </w:p>
    <w:p w:rsidR="00CD471F" w:rsidRDefault="00CD471F" w:rsidP="00CD471F">
      <w:pPr>
        <w:pStyle w:val="ListParagraph"/>
      </w:pPr>
    </w:p>
    <w:p w:rsidR="00F34690" w:rsidRDefault="00CD471F" w:rsidP="00F61AEF">
      <w:pPr>
        <w:pStyle w:val="ListParagraph"/>
        <w:numPr>
          <w:ilvl w:val="0"/>
          <w:numId w:val="1"/>
        </w:numPr>
      </w:pPr>
      <w:r>
        <w:t xml:space="preserve">Study the various risk control programmes and codes of practice. P169 – 219 </w:t>
      </w:r>
      <w:r w:rsidR="00F34690">
        <w:tab/>
      </w:r>
      <w:r w:rsidR="00F34690">
        <w:tab/>
      </w:r>
      <w:r>
        <w:t xml:space="preserve">Focus specifically </w:t>
      </w:r>
      <w:r w:rsidR="00F34690">
        <w:t>for</w:t>
      </w:r>
      <w:r>
        <w:t xml:space="preserve"> each one </w:t>
      </w:r>
      <w:r w:rsidR="00F34690">
        <w:t>on</w:t>
      </w:r>
      <w:r>
        <w:t xml:space="preserve"> </w:t>
      </w:r>
    </w:p>
    <w:p w:rsidR="00F34690" w:rsidRDefault="00F34690" w:rsidP="00F34690">
      <w:pPr>
        <w:pStyle w:val="ListParagraph"/>
      </w:pPr>
    </w:p>
    <w:p w:rsidR="00F34690" w:rsidRDefault="00F34690" w:rsidP="00F34690">
      <w:pPr>
        <w:pStyle w:val="ListParagraph"/>
        <w:numPr>
          <w:ilvl w:val="1"/>
          <w:numId w:val="1"/>
        </w:numPr>
      </w:pPr>
      <w:r>
        <w:t xml:space="preserve">Defining it, </w:t>
      </w:r>
    </w:p>
    <w:p w:rsidR="00F34690" w:rsidRDefault="00F34690" w:rsidP="00F34690">
      <w:pPr>
        <w:pStyle w:val="ListParagraph"/>
        <w:numPr>
          <w:ilvl w:val="1"/>
          <w:numId w:val="1"/>
        </w:numPr>
      </w:pPr>
      <w:r>
        <w:t xml:space="preserve">Elements of the risk, </w:t>
      </w:r>
    </w:p>
    <w:p w:rsidR="00CD471F" w:rsidRPr="00A31BFE" w:rsidRDefault="00F34690" w:rsidP="00F34690">
      <w:pPr>
        <w:pStyle w:val="ListParagraph"/>
        <w:numPr>
          <w:ilvl w:val="1"/>
          <w:numId w:val="1"/>
        </w:numPr>
      </w:pPr>
      <w:r>
        <w:t>Steps that should be taken.</w:t>
      </w:r>
    </w:p>
    <w:sectPr w:rsidR="00CD471F" w:rsidRPr="00A31B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9C" w:rsidRDefault="0069299C" w:rsidP="00F34690">
      <w:pPr>
        <w:spacing w:after="0" w:line="240" w:lineRule="auto"/>
      </w:pPr>
      <w:r>
        <w:separator/>
      </w:r>
    </w:p>
  </w:endnote>
  <w:endnote w:type="continuationSeparator" w:id="0">
    <w:p w:rsidR="0069299C" w:rsidRDefault="0069299C" w:rsidP="00F3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90" w:rsidRDefault="00F346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Thinus </w:t>
    </w:r>
    <w:proofErr w:type="spellStart"/>
    <w:r>
      <w:rPr>
        <w:rFonts w:asciiTheme="majorHAnsi" w:eastAsiaTheme="majorEastAsia" w:hAnsiTheme="majorHAnsi" w:cstheme="majorBidi"/>
      </w:rPr>
      <w:t>Nienaber</w:t>
    </w:r>
    <w:proofErr w:type="spellEnd"/>
    <w:r>
      <w:rPr>
        <w:rFonts w:asciiTheme="majorHAnsi" w:eastAsiaTheme="majorEastAsia" w:hAnsiTheme="majorHAnsi" w:cstheme="majorBidi"/>
      </w:rPr>
      <w:t xml:space="preserve"> ENRM Revision LU 5-8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F3469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34690" w:rsidRDefault="00F34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9C" w:rsidRDefault="0069299C" w:rsidP="00F34690">
      <w:pPr>
        <w:spacing w:after="0" w:line="240" w:lineRule="auto"/>
      </w:pPr>
      <w:r>
        <w:separator/>
      </w:r>
    </w:p>
  </w:footnote>
  <w:footnote w:type="continuationSeparator" w:id="0">
    <w:p w:rsidR="0069299C" w:rsidRDefault="0069299C" w:rsidP="00F3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D3D"/>
    <w:multiLevelType w:val="hybridMultilevel"/>
    <w:tmpl w:val="6944BB7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FE"/>
    <w:rsid w:val="00691C9A"/>
    <w:rsid w:val="0069299C"/>
    <w:rsid w:val="008B6DAC"/>
    <w:rsid w:val="009012A2"/>
    <w:rsid w:val="00984D70"/>
    <w:rsid w:val="00A31BFE"/>
    <w:rsid w:val="00CD471F"/>
    <w:rsid w:val="00F34690"/>
    <w:rsid w:val="00F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90"/>
  </w:style>
  <w:style w:type="paragraph" w:styleId="Footer">
    <w:name w:val="footer"/>
    <w:basedOn w:val="Normal"/>
    <w:link w:val="FooterChar"/>
    <w:uiPriority w:val="99"/>
    <w:unhideWhenUsed/>
    <w:rsid w:val="00F3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90"/>
  </w:style>
  <w:style w:type="paragraph" w:styleId="BalloonText">
    <w:name w:val="Balloon Text"/>
    <w:basedOn w:val="Normal"/>
    <w:link w:val="BalloonTextChar"/>
    <w:uiPriority w:val="99"/>
    <w:semiHidden/>
    <w:unhideWhenUsed/>
    <w:rsid w:val="00F3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90"/>
  </w:style>
  <w:style w:type="paragraph" w:styleId="Footer">
    <w:name w:val="footer"/>
    <w:basedOn w:val="Normal"/>
    <w:link w:val="FooterChar"/>
    <w:uiPriority w:val="99"/>
    <w:unhideWhenUsed/>
    <w:rsid w:val="00F3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90"/>
  </w:style>
  <w:style w:type="paragraph" w:styleId="BalloonText">
    <w:name w:val="Balloon Text"/>
    <w:basedOn w:val="Normal"/>
    <w:link w:val="BalloonTextChar"/>
    <w:uiPriority w:val="99"/>
    <w:semiHidden/>
    <w:unhideWhenUsed/>
    <w:rsid w:val="00F3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Thinus</dc:creator>
  <cp:lastModifiedBy>Thinus</cp:lastModifiedBy>
  <cp:revision>2</cp:revision>
  <dcterms:created xsi:type="dcterms:W3CDTF">2015-09-24T20:16:00Z</dcterms:created>
  <dcterms:modified xsi:type="dcterms:W3CDTF">2015-09-24T22:30:00Z</dcterms:modified>
</cp:coreProperties>
</file>